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72" w:rsidRDefault="00A50B72" w:rsidP="00A50B72">
      <w:pPr>
        <w:jc w:val="center"/>
        <w:rPr>
          <w:b/>
        </w:rPr>
      </w:pPr>
    </w:p>
    <w:p w:rsidR="002165A9" w:rsidRPr="002165A9" w:rsidRDefault="002165A9" w:rsidP="002165A9">
      <w:pPr>
        <w:jc w:val="center"/>
        <w:rPr>
          <w:b/>
        </w:rPr>
      </w:pPr>
      <w:bookmarkStart w:id="0" w:name="_GoBack"/>
      <w:bookmarkEnd w:id="0"/>
    </w:p>
    <w:p w:rsidR="00286AFD" w:rsidRPr="002165A9" w:rsidRDefault="00286AFD" w:rsidP="002165A9">
      <w:pPr>
        <w:pStyle w:val="2"/>
        <w:rPr>
          <w:sz w:val="28"/>
          <w:szCs w:val="28"/>
        </w:rPr>
      </w:pPr>
      <w:r w:rsidRPr="002165A9">
        <w:rPr>
          <w:sz w:val="28"/>
          <w:szCs w:val="28"/>
        </w:rPr>
        <w:t>План работы учителя-логопедаМБДОУ детский сад «Берёзка»</w:t>
      </w:r>
    </w:p>
    <w:p w:rsidR="00286AFD" w:rsidRPr="002165A9" w:rsidRDefault="00286AFD" w:rsidP="00286AFD">
      <w:pPr>
        <w:jc w:val="center"/>
        <w:rPr>
          <w:b/>
          <w:sz w:val="28"/>
          <w:szCs w:val="28"/>
        </w:rPr>
      </w:pPr>
      <w:r w:rsidRPr="002165A9">
        <w:rPr>
          <w:b/>
          <w:sz w:val="28"/>
          <w:szCs w:val="28"/>
        </w:rPr>
        <w:t>на 201</w:t>
      </w:r>
      <w:r w:rsidR="00CA6365">
        <w:rPr>
          <w:b/>
          <w:sz w:val="28"/>
          <w:szCs w:val="28"/>
        </w:rPr>
        <w:t>4</w:t>
      </w:r>
      <w:r w:rsidRPr="002165A9">
        <w:rPr>
          <w:b/>
          <w:sz w:val="28"/>
          <w:szCs w:val="28"/>
        </w:rPr>
        <w:t>-201</w:t>
      </w:r>
      <w:r w:rsidR="00CA6365">
        <w:rPr>
          <w:b/>
          <w:sz w:val="28"/>
          <w:szCs w:val="28"/>
        </w:rPr>
        <w:t>5</w:t>
      </w:r>
      <w:r w:rsidRPr="002165A9">
        <w:rPr>
          <w:b/>
          <w:sz w:val="28"/>
          <w:szCs w:val="28"/>
        </w:rPr>
        <w:t xml:space="preserve"> уч. год</w:t>
      </w:r>
    </w:p>
    <w:p w:rsidR="00286AFD" w:rsidRPr="002165A9" w:rsidRDefault="00286AFD" w:rsidP="00286AFD">
      <w:pPr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997E5F" w:rsidTr="00997E5F">
        <w:trPr>
          <w:trHeight w:val="840"/>
        </w:trPr>
        <w:tc>
          <w:tcPr>
            <w:tcW w:w="8046" w:type="dxa"/>
          </w:tcPr>
          <w:p w:rsidR="00997E5F" w:rsidRDefault="00997E5F" w:rsidP="00A56BFF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ab/>
              <w:t>Вид работы</w:t>
            </w:r>
          </w:p>
          <w:p w:rsidR="00997E5F" w:rsidRDefault="00997E5F" w:rsidP="00A2359D">
            <w:pPr>
              <w:jc w:val="center"/>
              <w:rPr>
                <w:b/>
              </w:rPr>
            </w:pPr>
          </w:p>
          <w:p w:rsidR="00997E5F" w:rsidRDefault="00997E5F" w:rsidP="00A2359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97E5F" w:rsidRDefault="00997E5F" w:rsidP="00A2359D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</w:tr>
      <w:tr w:rsidR="00997E5F" w:rsidTr="00997E5F">
        <w:trPr>
          <w:trHeight w:val="6030"/>
        </w:trPr>
        <w:tc>
          <w:tcPr>
            <w:tcW w:w="8046" w:type="dxa"/>
            <w:tcBorders>
              <w:top w:val="single" w:sz="2" w:space="0" w:color="auto"/>
            </w:tcBorders>
          </w:tcPr>
          <w:p w:rsidR="00997E5F" w:rsidRPr="00997E5F" w:rsidRDefault="00725407" w:rsidP="00997E5F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997E5F" w:rsidRPr="00997E5F">
              <w:rPr>
                <w:b/>
                <w:sz w:val="28"/>
                <w:szCs w:val="28"/>
              </w:rPr>
              <w:t>. Организацион</w:t>
            </w:r>
            <w:r w:rsidR="00997E5F">
              <w:rPr>
                <w:b/>
                <w:sz w:val="28"/>
                <w:szCs w:val="28"/>
              </w:rPr>
              <w:t xml:space="preserve">но-методическая </w:t>
            </w:r>
            <w:r w:rsidR="00997E5F" w:rsidRPr="00997E5F">
              <w:rPr>
                <w:b/>
                <w:sz w:val="28"/>
                <w:szCs w:val="28"/>
              </w:rPr>
              <w:t>работа</w:t>
            </w:r>
          </w:p>
          <w:p w:rsidR="00997E5F" w:rsidRDefault="00997E5F" w:rsidP="00997E5F">
            <w:pPr>
              <w:pStyle w:val="aa"/>
              <w:numPr>
                <w:ilvl w:val="0"/>
                <w:numId w:val="5"/>
              </w:numPr>
              <w:ind w:left="284" w:hanging="284"/>
              <w:jc w:val="both"/>
            </w:pPr>
            <w:r w:rsidRPr="00997E5F">
              <w:t xml:space="preserve">Диагностика детей средних групп с целью </w:t>
            </w:r>
            <w:r>
              <w:t>направления на ТПМПК.</w:t>
            </w:r>
          </w:p>
          <w:p w:rsidR="00997E5F" w:rsidRPr="00997E5F" w:rsidRDefault="00997E5F" w:rsidP="00997E5F">
            <w:pPr>
              <w:pStyle w:val="aa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997E5F">
              <w:t>Подготовка документации на ТПМПК.</w:t>
            </w:r>
          </w:p>
          <w:p w:rsidR="00997E5F" w:rsidRDefault="00997E5F" w:rsidP="00997E5F">
            <w:pPr>
              <w:pStyle w:val="aa"/>
              <w:numPr>
                <w:ilvl w:val="0"/>
                <w:numId w:val="5"/>
              </w:numPr>
              <w:ind w:left="284" w:hanging="284"/>
              <w:jc w:val="both"/>
            </w:pPr>
            <w:r>
              <w:t>Участие в проведении ТПМПК по набору детей в  логопедическую группу в д/с «Березка».</w:t>
            </w:r>
          </w:p>
          <w:p w:rsidR="00997E5F" w:rsidRDefault="00997E5F" w:rsidP="00997E5F">
            <w:pPr>
              <w:pStyle w:val="aa"/>
              <w:numPr>
                <w:ilvl w:val="0"/>
                <w:numId w:val="5"/>
              </w:numPr>
              <w:ind w:left="284" w:hanging="284"/>
              <w:jc w:val="both"/>
            </w:pPr>
            <w:r>
              <w:t>Диагностика речи детей логопедической группы «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  <w:p w:rsidR="00997E5F" w:rsidRDefault="00997E5F" w:rsidP="00997E5F">
            <w:pPr>
              <w:pStyle w:val="aa"/>
              <w:numPr>
                <w:ilvl w:val="0"/>
                <w:numId w:val="5"/>
              </w:numPr>
              <w:ind w:left="284" w:hanging="284"/>
              <w:jc w:val="both"/>
            </w:pPr>
            <w:r>
              <w:t>Составление перспективных  индивидуальных планов работы, оформление экранов звукопроизношения в групп</w:t>
            </w:r>
            <w:r w:rsidR="00372A1F">
              <w:t>е</w:t>
            </w:r>
            <w:r>
              <w:t>, утверждение графика работы</w:t>
            </w:r>
          </w:p>
          <w:p w:rsidR="00372A1F" w:rsidRDefault="00372A1F" w:rsidP="00372A1F">
            <w:pPr>
              <w:pStyle w:val="aa"/>
              <w:numPr>
                <w:ilvl w:val="0"/>
                <w:numId w:val="5"/>
              </w:numPr>
              <w:ind w:left="284" w:hanging="284"/>
              <w:jc w:val="both"/>
            </w:pPr>
            <w:r>
              <w:t>Итоговая диагностика детей по результатам коррекционной работы</w:t>
            </w:r>
            <w:proofErr w:type="gramStart"/>
            <w:r>
              <w:t xml:space="preserve"> .</w:t>
            </w:r>
            <w:proofErr w:type="gramEnd"/>
          </w:p>
          <w:p w:rsidR="00372A1F" w:rsidRDefault="00372A1F" w:rsidP="00997E5F">
            <w:pPr>
              <w:pStyle w:val="aa"/>
              <w:numPr>
                <w:ilvl w:val="0"/>
                <w:numId w:val="5"/>
              </w:numPr>
              <w:ind w:left="284" w:hanging="284"/>
              <w:jc w:val="both"/>
            </w:pPr>
            <w:r>
              <w:t>Участие в работе ПМПК ДОУ</w:t>
            </w:r>
          </w:p>
          <w:p w:rsidR="00997E5F" w:rsidRDefault="00372A1F" w:rsidP="00372A1F">
            <w:pPr>
              <w:pStyle w:val="aa"/>
              <w:numPr>
                <w:ilvl w:val="0"/>
                <w:numId w:val="5"/>
              </w:numPr>
              <w:tabs>
                <w:tab w:val="left" w:pos="1755"/>
              </w:tabs>
              <w:ind w:left="284" w:hanging="284"/>
            </w:pPr>
            <w:r w:rsidRPr="00372A1F">
              <w:t>Участие в муниципальном профессиональном конкурсе «Лучшее электронное портфолио»</w:t>
            </w:r>
            <w:r>
              <w:t>.</w:t>
            </w:r>
          </w:p>
          <w:p w:rsidR="00372A1F" w:rsidRDefault="00372A1F" w:rsidP="00372A1F">
            <w:pPr>
              <w:pStyle w:val="aa"/>
              <w:numPr>
                <w:ilvl w:val="0"/>
                <w:numId w:val="5"/>
              </w:numPr>
              <w:tabs>
                <w:tab w:val="left" w:pos="1755"/>
              </w:tabs>
              <w:ind w:left="284" w:hanging="284"/>
            </w:pPr>
            <w:r w:rsidRPr="00372A1F">
              <w:t xml:space="preserve">Участие в муниципальном профессиональном </w:t>
            </w:r>
            <w:r>
              <w:t xml:space="preserve">конкурсе педагогического мастерства. </w:t>
            </w:r>
          </w:p>
          <w:p w:rsidR="00372A1F" w:rsidRDefault="00372A1F" w:rsidP="00372A1F">
            <w:pPr>
              <w:jc w:val="both"/>
            </w:pPr>
            <w:r>
              <w:t>10.Участие в 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вебминаре</w:t>
            </w:r>
            <w:proofErr w:type="spellEnd"/>
            <w:r>
              <w:t xml:space="preserve"> на «Учебно-методическом портале», на   портале «</w:t>
            </w:r>
            <w:proofErr w:type="spellStart"/>
            <w:r>
              <w:t>Мерсибо</w:t>
            </w:r>
            <w:proofErr w:type="spellEnd"/>
            <w:r>
              <w:t>».</w:t>
            </w:r>
          </w:p>
          <w:p w:rsidR="00372A1F" w:rsidRDefault="00372A1F" w:rsidP="00372A1F">
            <w:pPr>
              <w:jc w:val="both"/>
            </w:pPr>
            <w:r>
              <w:t>11. Добавление методических материалов на сайт ДОУ</w:t>
            </w:r>
            <w:r w:rsidR="00725407">
              <w:t xml:space="preserve"> (консультации для родителей, презентации).</w:t>
            </w:r>
          </w:p>
          <w:p w:rsidR="00725407" w:rsidRDefault="00725407" w:rsidP="00372A1F">
            <w:pPr>
              <w:jc w:val="both"/>
            </w:pPr>
            <w:r>
              <w:t xml:space="preserve">12. Создание собственного сайта на </w:t>
            </w:r>
            <w:proofErr w:type="spellStart"/>
            <w:r>
              <w:rPr>
                <w:lang w:val="en-US"/>
              </w:rPr>
              <w:t>UCoz</w:t>
            </w:r>
            <w:proofErr w:type="spellEnd"/>
          </w:p>
          <w:p w:rsidR="00725407" w:rsidRDefault="00725407" w:rsidP="00372A1F">
            <w:pPr>
              <w:jc w:val="both"/>
              <w:rPr>
                <w:rFonts w:eastAsia="Calibri"/>
                <w:lang w:eastAsia="en-US"/>
              </w:rPr>
            </w:pPr>
            <w:r>
              <w:t xml:space="preserve">13. Повышение квалификации в </w:t>
            </w:r>
            <w:r w:rsidRPr="00725407">
              <w:rPr>
                <w:rFonts w:eastAsia="Calibri"/>
                <w:lang w:eastAsia="en-US"/>
              </w:rPr>
              <w:t>«Институт</w:t>
            </w:r>
            <w:r>
              <w:rPr>
                <w:rFonts w:eastAsia="Calibri"/>
                <w:lang w:eastAsia="en-US"/>
              </w:rPr>
              <w:t>е</w:t>
            </w:r>
            <w:r w:rsidRPr="00725407">
              <w:rPr>
                <w:rFonts w:eastAsia="Calibri"/>
                <w:lang w:eastAsia="en-US"/>
              </w:rPr>
              <w:t xml:space="preserve"> биологической обратной связи» по программе Биотехнические и медицинские аппараты и системы с использованием биологически обратной связи»  (72 ч.) </w:t>
            </w:r>
            <w:proofErr w:type="spellStart"/>
            <w:r w:rsidRPr="00725407">
              <w:rPr>
                <w:rFonts w:eastAsia="Calibri"/>
                <w:lang w:eastAsia="en-US"/>
              </w:rPr>
              <w:t>г</w:t>
            </w:r>
            <w:proofErr w:type="gramStart"/>
            <w:r w:rsidRPr="00725407">
              <w:rPr>
                <w:rFonts w:eastAsia="Calibri"/>
                <w:lang w:eastAsia="en-US"/>
              </w:rPr>
              <w:t>.С</w:t>
            </w:r>
            <w:proofErr w:type="gramEnd"/>
            <w:r w:rsidRPr="00725407">
              <w:rPr>
                <w:rFonts w:eastAsia="Calibri"/>
                <w:lang w:eastAsia="en-US"/>
              </w:rPr>
              <w:t>анкт</w:t>
            </w:r>
            <w:proofErr w:type="spellEnd"/>
            <w:r w:rsidRPr="00725407">
              <w:rPr>
                <w:rFonts w:eastAsia="Calibri"/>
                <w:lang w:eastAsia="en-US"/>
              </w:rPr>
              <w:t>-Петербург (очно)</w:t>
            </w:r>
            <w:r>
              <w:rPr>
                <w:rFonts w:eastAsia="Calibri"/>
                <w:lang w:eastAsia="en-US"/>
              </w:rPr>
              <w:t>.</w:t>
            </w:r>
          </w:p>
          <w:p w:rsidR="00725407" w:rsidRDefault="00725407" w:rsidP="00372A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14. </w:t>
            </w:r>
            <w:r w:rsidR="005A7846">
              <w:rPr>
                <w:rFonts w:eastAsia="Calibri"/>
                <w:lang w:eastAsia="en-US"/>
              </w:rPr>
              <w:t xml:space="preserve">Регистрация и участие в проектах на российских </w:t>
            </w:r>
            <w:proofErr w:type="gramStart"/>
            <w:r w:rsidR="005A7846">
              <w:rPr>
                <w:rFonts w:eastAsia="Calibri"/>
                <w:lang w:eastAsia="en-US"/>
              </w:rPr>
              <w:t>интернет-порталах</w:t>
            </w:r>
            <w:proofErr w:type="gramEnd"/>
            <w:r w:rsidR="005A7846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5A7846">
              <w:rPr>
                <w:rFonts w:eastAsia="Calibri"/>
                <w:lang w:val="en-US" w:eastAsia="en-US"/>
              </w:rPr>
              <w:t>Nsportal</w:t>
            </w:r>
            <w:proofErr w:type="spellEnd"/>
            <w:r w:rsidR="005A7846">
              <w:rPr>
                <w:rFonts w:eastAsia="Calibri"/>
                <w:lang w:eastAsia="en-US"/>
              </w:rPr>
              <w:t>», «</w:t>
            </w:r>
            <w:proofErr w:type="spellStart"/>
            <w:r w:rsidR="005A7846">
              <w:rPr>
                <w:rFonts w:eastAsia="Calibri"/>
                <w:lang w:val="en-US" w:eastAsia="en-US"/>
              </w:rPr>
              <w:t>Maam</w:t>
            </w:r>
            <w:proofErr w:type="spellEnd"/>
            <w:r w:rsidR="005A7846" w:rsidRPr="005A7846">
              <w:rPr>
                <w:rFonts w:eastAsia="Calibri"/>
                <w:lang w:eastAsia="en-US"/>
              </w:rPr>
              <w:t>.</w:t>
            </w:r>
            <w:proofErr w:type="spellStart"/>
            <w:r w:rsidR="005A7846">
              <w:rPr>
                <w:rFonts w:eastAsia="Calibri"/>
                <w:lang w:val="en-US" w:eastAsia="en-US"/>
              </w:rPr>
              <w:t>ru</w:t>
            </w:r>
            <w:proofErr w:type="spellEnd"/>
            <w:r w:rsidR="005A7846">
              <w:rPr>
                <w:rFonts w:eastAsia="Calibri"/>
                <w:lang w:eastAsia="en-US"/>
              </w:rPr>
              <w:t>»</w:t>
            </w:r>
          </w:p>
          <w:p w:rsidR="005A7846" w:rsidRPr="005A7846" w:rsidRDefault="005A7846" w:rsidP="005A78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15. </w:t>
            </w:r>
            <w:proofErr w:type="gramStart"/>
            <w:r>
              <w:rPr>
                <w:rFonts w:eastAsia="Calibri"/>
                <w:lang w:eastAsia="en-US"/>
              </w:rPr>
              <w:t xml:space="preserve">Изготовление логопедических пособий: </w:t>
            </w:r>
            <w:r w:rsidRPr="005A7846">
              <w:rPr>
                <w:sz w:val="28"/>
                <w:szCs w:val="28"/>
              </w:rPr>
              <w:t xml:space="preserve">: </w:t>
            </w:r>
            <w:r w:rsidRPr="005A7846">
              <w:t>«</w:t>
            </w:r>
            <w:r w:rsidRPr="005A7846">
              <w:rPr>
                <w:rFonts w:eastAsia="Calibri"/>
                <w:lang w:eastAsia="en-US"/>
              </w:rPr>
              <w:t>Живой уголок», «Общий звук», «Проверь себя», «Рыбалка», «Украшаем елку», «Лишняя картинка», «На полянке», «Собери семью», «Мой, моя, мои, моё», «У белочки в гостях», «Почини игрушку», «Катины подарки», «Поможем клоуну Роме», «Пальчиковый театр (животные)».</w:t>
            </w:r>
            <w:proofErr w:type="gramEnd"/>
          </w:p>
          <w:p w:rsidR="005A7846" w:rsidRPr="005A7846" w:rsidRDefault="005A7846" w:rsidP="00372A1F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997E5F" w:rsidRDefault="00997E5F" w:rsidP="00997E5F">
            <w:pPr>
              <w:jc w:val="center"/>
            </w:pPr>
            <w:r>
              <w:t>3,4. неделя августа</w:t>
            </w:r>
          </w:p>
          <w:p w:rsidR="00997E5F" w:rsidRDefault="00997E5F" w:rsidP="00997E5F">
            <w:pPr>
              <w:jc w:val="center"/>
            </w:pPr>
            <w:r>
              <w:t>1,2,3 неделя сентября</w:t>
            </w: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  <w:r>
              <w:t>25 сентября</w:t>
            </w:r>
          </w:p>
          <w:p w:rsidR="00997E5F" w:rsidRDefault="00997E5F" w:rsidP="00404F9C">
            <w:pPr>
              <w:jc w:val="center"/>
            </w:pPr>
          </w:p>
          <w:p w:rsidR="00997E5F" w:rsidRDefault="00372A1F" w:rsidP="00404F9C">
            <w:pPr>
              <w:jc w:val="center"/>
            </w:pPr>
            <w:r>
              <w:t>Сентябрь.</w:t>
            </w:r>
          </w:p>
          <w:p w:rsidR="00372A1F" w:rsidRDefault="00372A1F" w:rsidP="00404F9C">
            <w:pPr>
              <w:jc w:val="center"/>
            </w:pPr>
          </w:p>
          <w:p w:rsidR="00997E5F" w:rsidRDefault="00372A1F" w:rsidP="00404F9C">
            <w:pPr>
              <w:jc w:val="center"/>
            </w:pPr>
            <w:r>
              <w:t xml:space="preserve">Октябрь </w:t>
            </w:r>
          </w:p>
          <w:p w:rsidR="00997E5F" w:rsidRDefault="00997E5F" w:rsidP="00404F9C">
            <w:pPr>
              <w:jc w:val="center"/>
            </w:pPr>
          </w:p>
          <w:p w:rsidR="00372A1F" w:rsidRDefault="00372A1F" w:rsidP="00372A1F">
            <w:pPr>
              <w:jc w:val="center"/>
            </w:pPr>
            <w:r>
              <w:t xml:space="preserve">Май </w:t>
            </w:r>
          </w:p>
          <w:p w:rsidR="00372A1F" w:rsidRDefault="00372A1F" w:rsidP="00372A1F">
            <w:pPr>
              <w:jc w:val="center"/>
            </w:pPr>
            <w:r>
              <w:t>По требованию</w:t>
            </w:r>
          </w:p>
          <w:p w:rsidR="00372A1F" w:rsidRDefault="00372A1F" w:rsidP="00372A1F">
            <w:pPr>
              <w:jc w:val="center"/>
            </w:pPr>
          </w:p>
          <w:p w:rsidR="00372A1F" w:rsidRDefault="00372A1F" w:rsidP="00372A1F">
            <w:pPr>
              <w:jc w:val="center"/>
            </w:pPr>
            <w:r>
              <w:t>Апрель</w:t>
            </w:r>
          </w:p>
          <w:p w:rsidR="00372A1F" w:rsidRDefault="00372A1F" w:rsidP="00372A1F">
            <w:pPr>
              <w:jc w:val="center"/>
            </w:pPr>
            <w:r>
              <w:t>Февраль</w:t>
            </w:r>
          </w:p>
          <w:p w:rsidR="00372A1F" w:rsidRDefault="00372A1F" w:rsidP="00372A1F">
            <w:pPr>
              <w:jc w:val="center"/>
            </w:pPr>
          </w:p>
          <w:p w:rsidR="00372A1F" w:rsidRDefault="00372A1F" w:rsidP="00372A1F">
            <w:pPr>
              <w:jc w:val="center"/>
            </w:pPr>
          </w:p>
          <w:p w:rsidR="00372A1F" w:rsidRDefault="00372A1F" w:rsidP="00372A1F">
            <w:pPr>
              <w:jc w:val="center"/>
            </w:pPr>
            <w:r>
              <w:t>В течение года</w:t>
            </w:r>
          </w:p>
          <w:p w:rsidR="00372A1F" w:rsidRPr="006409DF" w:rsidRDefault="00372A1F" w:rsidP="00372A1F">
            <w:pPr>
              <w:jc w:val="center"/>
            </w:pPr>
            <w:r>
              <w:t>В течение года</w:t>
            </w:r>
          </w:p>
          <w:p w:rsidR="00725407" w:rsidRDefault="00725407" w:rsidP="00372A1F">
            <w:pPr>
              <w:jc w:val="center"/>
            </w:pPr>
          </w:p>
          <w:p w:rsidR="00725407" w:rsidRPr="00725407" w:rsidRDefault="00725407" w:rsidP="00372A1F">
            <w:pPr>
              <w:jc w:val="center"/>
            </w:pPr>
            <w:r>
              <w:t>Октябрь-январь.</w:t>
            </w:r>
          </w:p>
          <w:p w:rsidR="00725407" w:rsidRPr="006409DF" w:rsidRDefault="00725407" w:rsidP="00372A1F">
            <w:pPr>
              <w:jc w:val="center"/>
            </w:pPr>
            <w:r>
              <w:t xml:space="preserve"> Ноябрь</w:t>
            </w:r>
          </w:p>
          <w:p w:rsidR="005A7846" w:rsidRPr="006409DF" w:rsidRDefault="005A7846" w:rsidP="00372A1F">
            <w:pPr>
              <w:jc w:val="center"/>
            </w:pPr>
          </w:p>
          <w:p w:rsidR="005A7846" w:rsidRPr="006409DF" w:rsidRDefault="005A7846" w:rsidP="005A7846"/>
          <w:p w:rsidR="005A7846" w:rsidRDefault="005A7846" w:rsidP="005A7846"/>
          <w:p w:rsidR="005A7846" w:rsidRDefault="005A7846" w:rsidP="005A7846">
            <w:r>
              <w:t>В течение года</w:t>
            </w:r>
          </w:p>
          <w:p w:rsidR="005A7846" w:rsidRDefault="005A7846" w:rsidP="005A7846"/>
          <w:p w:rsidR="005A7846" w:rsidRDefault="005A7846" w:rsidP="005A7846"/>
          <w:p w:rsidR="005A7846" w:rsidRPr="005A7846" w:rsidRDefault="005A7846" w:rsidP="005A7846">
            <w:r>
              <w:t>В течение года</w:t>
            </w:r>
          </w:p>
        </w:tc>
      </w:tr>
      <w:tr w:rsidR="00997E5F" w:rsidTr="00997E5F">
        <w:tc>
          <w:tcPr>
            <w:tcW w:w="8046" w:type="dxa"/>
          </w:tcPr>
          <w:p w:rsidR="00997E5F" w:rsidRDefault="00997E5F" w:rsidP="00286AFD">
            <w:pPr>
              <w:jc w:val="center"/>
              <w:rPr>
                <w:b/>
              </w:rPr>
            </w:pPr>
            <w:r w:rsidRPr="002165A9">
              <w:rPr>
                <w:b/>
                <w:sz w:val="28"/>
                <w:szCs w:val="28"/>
                <w:lang w:val="en-US"/>
              </w:rPr>
              <w:t>II</w:t>
            </w:r>
            <w:r w:rsidRPr="002165A9">
              <w:rPr>
                <w:b/>
                <w:sz w:val="28"/>
                <w:szCs w:val="28"/>
              </w:rPr>
              <w:t xml:space="preserve">. </w:t>
            </w:r>
            <w:r w:rsidR="00725407">
              <w:rPr>
                <w:b/>
                <w:sz w:val="28"/>
                <w:szCs w:val="28"/>
              </w:rPr>
              <w:t>Работа с детьми</w:t>
            </w:r>
          </w:p>
          <w:p w:rsidR="00997E5F" w:rsidRDefault="00997E5F" w:rsidP="00A2359D">
            <w:pPr>
              <w:contextualSpacing/>
              <w:jc w:val="both"/>
              <w:rPr>
                <w:b/>
                <w:i/>
                <w:sz w:val="32"/>
              </w:rPr>
            </w:pPr>
            <w:r>
              <w:t xml:space="preserve">1.Формирование кинестетической основы  артикуляционных движений </w:t>
            </w:r>
            <w:r w:rsidR="00725407">
              <w:t xml:space="preserve"> через артикуляционную моторику</w:t>
            </w:r>
            <w:r>
              <w:t>, мимические и дыхательные упражнения</w:t>
            </w:r>
            <w:r>
              <w:rPr>
                <w:b/>
                <w:i/>
                <w:sz w:val="32"/>
              </w:rPr>
              <w:t>.</w:t>
            </w:r>
          </w:p>
          <w:p w:rsidR="00997E5F" w:rsidRDefault="00997E5F" w:rsidP="00A2359D">
            <w:pPr>
              <w:jc w:val="both"/>
            </w:pPr>
            <w:r>
              <w:t>2.Нормализация звуковой стороны речи:</w:t>
            </w:r>
          </w:p>
          <w:p w:rsidR="00997E5F" w:rsidRDefault="00997E5F" w:rsidP="00286AFD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скоррегировать</w:t>
            </w:r>
            <w:proofErr w:type="spellEnd"/>
            <w:r>
              <w:t xml:space="preserve"> дефектное произношение через использование приемов и методов постановки звука и автоматизации звука.</w:t>
            </w:r>
          </w:p>
          <w:p w:rsidR="00997E5F" w:rsidRDefault="00997E5F" w:rsidP="00A2359D">
            <w:pPr>
              <w:jc w:val="both"/>
            </w:pPr>
            <w:r>
              <w:t xml:space="preserve"> –сформировать полноценные фонематические процессы;</w:t>
            </w:r>
          </w:p>
          <w:p w:rsidR="00997E5F" w:rsidRDefault="00997E5F" w:rsidP="00A2359D">
            <w:pPr>
              <w:jc w:val="both"/>
            </w:pPr>
            <w:r>
              <w:t xml:space="preserve"> -сформировать представления о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-буквенном</w:t>
            </w:r>
            <w:proofErr w:type="gramEnd"/>
            <w:r>
              <w:t xml:space="preserve"> составе слова;</w:t>
            </w:r>
          </w:p>
          <w:p w:rsidR="00997E5F" w:rsidRDefault="00997E5F" w:rsidP="00A2359D">
            <w:pPr>
              <w:jc w:val="both"/>
            </w:pPr>
            <w:r>
              <w:t xml:space="preserve">-сформировать навыки анализа и синтеза </w:t>
            </w:r>
            <w:proofErr w:type="spellStart"/>
            <w:r>
              <w:t>звуко</w:t>
            </w:r>
            <w:proofErr w:type="spellEnd"/>
            <w:r>
              <w:t>-слогового состава слова;</w:t>
            </w:r>
          </w:p>
          <w:p w:rsidR="00997E5F" w:rsidRDefault="00997E5F" w:rsidP="00A2359D">
            <w:pPr>
              <w:jc w:val="both"/>
            </w:pPr>
            <w:r>
              <w:t xml:space="preserve">3. Уточнение имеющихся у детей слов и обогащение словарного запаса за счет сознательного отношения к речи, а также за счет умения пользоваться различными способами словообразования и словоизменения через </w:t>
            </w:r>
            <w:r>
              <w:lastRenderedPageBreak/>
              <w:t>применение лексико-грамматических игр и упражнений.</w:t>
            </w:r>
          </w:p>
          <w:p w:rsidR="00997E5F" w:rsidRDefault="00997E5F" w:rsidP="00A2359D">
            <w:pPr>
              <w:jc w:val="both"/>
            </w:pPr>
            <w:r>
              <w:t xml:space="preserve">4.Развитие красивой дикции и интонационной выразительности речи  с использованием различных приёмов с </w:t>
            </w:r>
            <w:proofErr w:type="spellStart"/>
            <w:r>
              <w:t>чистоговорками</w:t>
            </w:r>
            <w:proofErr w:type="spellEnd"/>
            <w:r>
              <w:t xml:space="preserve"> и речевых упражнений.</w:t>
            </w:r>
          </w:p>
          <w:p w:rsidR="00997E5F" w:rsidRDefault="00997E5F" w:rsidP="00A2359D">
            <w:pPr>
              <w:jc w:val="both"/>
            </w:pPr>
            <w:r>
              <w:t>5.</w:t>
            </w:r>
            <w:r w:rsidRPr="00E43D0C">
              <w:t>Развитие умений и навыков грамматическог</w:t>
            </w:r>
            <w:r>
              <w:t xml:space="preserve">о </w:t>
            </w:r>
            <w:r w:rsidRPr="00E43D0C">
              <w:t xml:space="preserve">оформления </w:t>
            </w:r>
          </w:p>
          <w:p w:rsidR="00997E5F" w:rsidRPr="00E43D0C" w:rsidRDefault="00997E5F" w:rsidP="00A2359D">
            <w:pPr>
              <w:jc w:val="both"/>
            </w:pPr>
            <w:r w:rsidRPr="00E43D0C">
              <w:t xml:space="preserve">собственного высказывания, воспитания критического отношения к собственной      речи, </w:t>
            </w:r>
            <w:r>
              <w:t xml:space="preserve">стремление говорить </w:t>
            </w:r>
            <w:r w:rsidRPr="00E43D0C">
              <w:t>грамотно, красиво.</w:t>
            </w:r>
          </w:p>
          <w:p w:rsidR="00997E5F" w:rsidRDefault="00997E5F" w:rsidP="00A2359D">
            <w:pPr>
              <w:jc w:val="both"/>
            </w:pPr>
            <w:r>
              <w:t>6.Развитие умений самостоятельного построения и использования в своей речи предложений сложных конструкций при помощи употреблений союзов, местоимений, предлогов.</w:t>
            </w:r>
          </w:p>
          <w:p w:rsidR="00997E5F" w:rsidRDefault="00997E5F" w:rsidP="00A2359D">
            <w:pPr>
              <w:jc w:val="both"/>
            </w:pPr>
            <w:r>
              <w:t>7.Развитие умения построения связного высказывания.</w:t>
            </w:r>
          </w:p>
          <w:p w:rsidR="00997E5F" w:rsidRDefault="00997E5F" w:rsidP="00A2359D">
            <w:pPr>
              <w:jc w:val="both"/>
            </w:pPr>
            <w:r>
              <w:t>8.Развитие мелкой моторики через использование различных форм работы на индивидуальных и подгрупповых занятиях</w:t>
            </w:r>
          </w:p>
          <w:p w:rsidR="00997E5F" w:rsidRDefault="00997E5F" w:rsidP="00A2359D">
            <w:pPr>
              <w:jc w:val="both"/>
            </w:pPr>
            <w:r>
              <w:t>9.Развитие психологической базы речи (развитие психических процессов: памяти, внимания, мышления) с включением  в занятия специальных упражнений.</w:t>
            </w:r>
          </w:p>
          <w:p w:rsidR="00997E5F" w:rsidRDefault="00997E5F" w:rsidP="00A2359D">
            <w:pPr>
              <w:jc w:val="both"/>
            </w:pPr>
            <w:r>
              <w:t>10. Использование в логопедической работе компьютерных технологий в развитие всех сторон речи:  презентации, «Азбука», «Учимся говорить правильно», «</w:t>
            </w:r>
            <w:proofErr w:type="spellStart"/>
            <w:r>
              <w:t>Лунтик</w:t>
            </w:r>
            <w:proofErr w:type="spellEnd"/>
            <w:r>
              <w:t xml:space="preserve"> учится читать».</w:t>
            </w:r>
          </w:p>
          <w:p w:rsidR="00997E5F" w:rsidRDefault="00997E5F" w:rsidP="00A2359D">
            <w:pPr>
              <w:jc w:val="both"/>
            </w:pPr>
          </w:p>
        </w:tc>
        <w:tc>
          <w:tcPr>
            <w:tcW w:w="2552" w:type="dxa"/>
          </w:tcPr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2165A9"/>
          <w:p w:rsidR="00997E5F" w:rsidRDefault="00997E5F" w:rsidP="002165A9">
            <w:r>
              <w:t>в течение года  в соответствии с планами индивидуальных и подгрупповых занятий</w:t>
            </w: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  <w:r>
              <w:t>в течение года</w:t>
            </w: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  <w:r>
              <w:t>в течение года</w:t>
            </w: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  <w:r>
              <w:t>в течение года</w:t>
            </w:r>
          </w:p>
          <w:p w:rsidR="00997E5F" w:rsidRDefault="00997E5F" w:rsidP="00404F9C">
            <w:pPr>
              <w:jc w:val="center"/>
            </w:pPr>
            <w:r>
              <w:t>в течение года</w:t>
            </w: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</w:tc>
      </w:tr>
      <w:tr w:rsidR="00997E5F" w:rsidRPr="005F1346" w:rsidTr="00997E5F">
        <w:tc>
          <w:tcPr>
            <w:tcW w:w="8046" w:type="dxa"/>
          </w:tcPr>
          <w:p w:rsidR="00997E5F" w:rsidRDefault="00997E5F" w:rsidP="009C7F41">
            <w:pPr>
              <w:jc w:val="center"/>
              <w:rPr>
                <w:b/>
              </w:rPr>
            </w:pPr>
          </w:p>
          <w:p w:rsidR="00997E5F" w:rsidRPr="008C2F4D" w:rsidRDefault="008D6D64" w:rsidP="00A56BF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997E5F" w:rsidRPr="008C2F4D">
              <w:rPr>
                <w:b/>
                <w:sz w:val="28"/>
                <w:szCs w:val="28"/>
              </w:rPr>
              <w:t>. Работа с родителями:</w:t>
            </w:r>
          </w:p>
          <w:p w:rsidR="00997E5F" w:rsidRPr="008C2F4D" w:rsidRDefault="00997E5F" w:rsidP="00A2359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Печатная информация </w:t>
            </w:r>
            <w:r w:rsidRPr="008C2F4D">
              <w:rPr>
                <w:u w:val="single"/>
              </w:rPr>
              <w:t xml:space="preserve"> в родительский уголок:</w:t>
            </w:r>
          </w:p>
          <w:p w:rsidR="00997E5F" w:rsidRPr="008C2F4D" w:rsidRDefault="00997E5F" w:rsidP="00A2359D">
            <w:pPr>
              <w:jc w:val="both"/>
            </w:pPr>
            <w:r w:rsidRPr="008C2F4D">
              <w:t>-</w:t>
            </w:r>
            <w:r w:rsidR="005A7846">
              <w:t xml:space="preserve"> Комплексы артикуляционной гимнастики;</w:t>
            </w:r>
          </w:p>
          <w:p w:rsidR="00997E5F" w:rsidRPr="008C2F4D" w:rsidRDefault="00997E5F" w:rsidP="00A2359D">
            <w:pPr>
              <w:jc w:val="both"/>
            </w:pPr>
            <w:r w:rsidRPr="008C2F4D">
              <w:t>-«Артикуляционные упражнения</w:t>
            </w:r>
            <w:proofErr w:type="gramStart"/>
            <w:r w:rsidRPr="008C2F4D">
              <w:t>»-</w:t>
            </w:r>
            <w:proofErr w:type="gramEnd"/>
            <w:r w:rsidRPr="008C2F4D">
              <w:t>средние группы.</w:t>
            </w:r>
          </w:p>
          <w:p w:rsidR="00997E5F" w:rsidRDefault="009121AC" w:rsidP="00A2359D">
            <w:pPr>
              <w:jc w:val="both"/>
            </w:pPr>
            <w:r>
              <w:t>- «Правила выполнения заданий логопеда»</w:t>
            </w:r>
          </w:p>
          <w:p w:rsidR="009121AC" w:rsidRDefault="009121AC" w:rsidP="00A2359D">
            <w:pPr>
              <w:jc w:val="both"/>
            </w:pPr>
            <w:r>
              <w:t>- Речевое развитие детей 4-5 лет.</w:t>
            </w:r>
          </w:p>
          <w:p w:rsidR="009121AC" w:rsidRDefault="009121AC" w:rsidP="00A2359D">
            <w:pPr>
              <w:jc w:val="both"/>
            </w:pPr>
            <w:r>
              <w:t>Планирование работы с детьми по периодам обучения.</w:t>
            </w:r>
          </w:p>
          <w:p w:rsidR="00997E5F" w:rsidRDefault="009121AC" w:rsidP="00A2359D">
            <w:pPr>
              <w:jc w:val="both"/>
              <w:rPr>
                <w:u w:val="single"/>
              </w:rPr>
            </w:pPr>
            <w:r w:rsidRPr="009121AC">
              <w:rPr>
                <w:u w:val="single"/>
              </w:rPr>
              <w:t>Родительские собрания</w:t>
            </w:r>
          </w:p>
          <w:p w:rsidR="009121AC" w:rsidRDefault="009121AC" w:rsidP="00A2359D">
            <w:pPr>
              <w:jc w:val="both"/>
            </w:pPr>
            <w:r>
              <w:t>1.</w:t>
            </w:r>
            <w:r w:rsidRPr="009121AC">
              <w:t xml:space="preserve">Вводное родительское собрание совместно с воспитателями </w:t>
            </w:r>
            <w:proofErr w:type="spellStart"/>
            <w:r w:rsidRPr="009121AC">
              <w:t>ло</w:t>
            </w:r>
            <w:r>
              <w:t>г</w:t>
            </w:r>
            <w:proofErr w:type="gramStart"/>
            <w:r w:rsidRPr="009121AC">
              <w:t>.г</w:t>
            </w:r>
            <w:proofErr w:type="gramEnd"/>
            <w:r w:rsidRPr="009121AC">
              <w:t>руппы</w:t>
            </w:r>
            <w:proofErr w:type="spellEnd"/>
            <w:r>
              <w:t>:</w:t>
            </w:r>
          </w:p>
          <w:p w:rsidR="009121AC" w:rsidRDefault="009121AC" w:rsidP="00A2359D">
            <w:pPr>
              <w:jc w:val="both"/>
            </w:pPr>
            <w:r w:rsidRPr="009121AC">
              <w:rPr>
                <w:u w:val="single"/>
              </w:rPr>
              <w:t>Тема: </w:t>
            </w:r>
            <w:r w:rsidRPr="009121AC">
              <w:t>«Специфика обучения и воспитания детей в логопедической группе</w:t>
            </w:r>
            <w:r>
              <w:t>»</w:t>
            </w:r>
            <w:r w:rsidRPr="009121AC">
              <w:t>.</w:t>
            </w:r>
          </w:p>
          <w:p w:rsidR="008D6D64" w:rsidRDefault="009121AC" w:rsidP="008D6D64">
            <w:pPr>
              <w:jc w:val="both"/>
            </w:pPr>
            <w:r>
              <w:t xml:space="preserve">2. </w:t>
            </w:r>
            <w:proofErr w:type="spellStart"/>
            <w:r w:rsidRPr="009121AC">
              <w:rPr>
                <w:u w:val="single"/>
              </w:rPr>
              <w:t>Тема</w:t>
            </w:r>
            <w:proofErr w:type="gramStart"/>
            <w:r w:rsidRPr="009121AC">
              <w:t>:«</w:t>
            </w:r>
            <w:proofErr w:type="gramEnd"/>
            <w:r w:rsidRPr="009121AC">
              <w:t>Логопедическая</w:t>
            </w:r>
            <w:proofErr w:type="spellEnd"/>
            <w:r w:rsidRPr="009121AC">
              <w:t xml:space="preserve"> работа во II периоде. Взаимосвязь работы семьи и логопеда».</w:t>
            </w:r>
          </w:p>
          <w:p w:rsidR="009121AC" w:rsidRDefault="008D6D64" w:rsidP="008D6D64">
            <w:pPr>
              <w:jc w:val="both"/>
              <w:rPr>
                <w:color w:val="000000"/>
              </w:rPr>
            </w:pPr>
            <w:r>
              <w:t>3. Масте</w:t>
            </w:r>
            <w:r w:rsidR="009121AC">
              <w:t xml:space="preserve">р-класс для родителей </w:t>
            </w:r>
            <w:r w:rsidR="009121AC" w:rsidRPr="008D6D64">
              <w:rPr>
                <w:color w:val="000000"/>
              </w:rPr>
              <w:t>«Роль мелкой моторики в развитии речи ребенка»</w:t>
            </w:r>
            <w:r>
              <w:rPr>
                <w:color w:val="000000"/>
              </w:rPr>
              <w:t>.</w:t>
            </w:r>
          </w:p>
          <w:p w:rsidR="009121AC" w:rsidRPr="009121AC" w:rsidRDefault="008D6D64" w:rsidP="00A2359D">
            <w:pPr>
              <w:jc w:val="both"/>
            </w:pPr>
            <w:r>
              <w:t>4</w:t>
            </w:r>
            <w:r w:rsidR="009121AC">
              <w:t xml:space="preserve">. </w:t>
            </w:r>
            <w:r>
              <w:t>Тема: «Результаты работы за год»</w:t>
            </w:r>
          </w:p>
          <w:p w:rsidR="009121AC" w:rsidRPr="009121AC" w:rsidRDefault="009121AC" w:rsidP="00A2359D">
            <w:pPr>
              <w:jc w:val="both"/>
            </w:pPr>
          </w:p>
          <w:p w:rsidR="00997E5F" w:rsidRPr="009121AC" w:rsidRDefault="00997E5F" w:rsidP="00A2359D">
            <w:pPr>
              <w:jc w:val="both"/>
              <w:rPr>
                <w:b/>
                <w:u w:val="single"/>
              </w:rPr>
            </w:pPr>
          </w:p>
          <w:p w:rsidR="00997E5F" w:rsidRDefault="00997E5F" w:rsidP="00A2359D">
            <w:pPr>
              <w:jc w:val="both"/>
              <w:rPr>
                <w:b/>
                <w:u w:val="single"/>
              </w:rPr>
            </w:pPr>
          </w:p>
          <w:p w:rsidR="00997E5F" w:rsidRPr="006D4EAF" w:rsidRDefault="00997E5F" w:rsidP="008D6D64">
            <w:pPr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997E5F" w:rsidRDefault="00997E5F" w:rsidP="002165A9"/>
          <w:p w:rsidR="00997E5F" w:rsidRDefault="00997E5F" w:rsidP="002165A9"/>
          <w:p w:rsidR="00997E5F" w:rsidRDefault="00997E5F" w:rsidP="00404F9C">
            <w:pPr>
              <w:ind w:firstLine="708"/>
              <w:jc w:val="center"/>
            </w:pPr>
          </w:p>
          <w:p w:rsidR="00997E5F" w:rsidRDefault="00997E5F" w:rsidP="00404F9C">
            <w:pPr>
              <w:ind w:firstLine="708"/>
              <w:jc w:val="center"/>
            </w:pPr>
          </w:p>
          <w:p w:rsidR="00997E5F" w:rsidRDefault="009121AC" w:rsidP="003D1020">
            <w:pPr>
              <w:jc w:val="center"/>
            </w:pPr>
            <w:r>
              <w:t>ежеквартально</w:t>
            </w:r>
          </w:p>
          <w:p w:rsidR="00997E5F" w:rsidRDefault="00997E5F" w:rsidP="00404F9C">
            <w:pPr>
              <w:ind w:firstLine="708"/>
              <w:jc w:val="center"/>
            </w:pPr>
          </w:p>
          <w:p w:rsidR="00997E5F" w:rsidRDefault="00997E5F" w:rsidP="00404F9C">
            <w:pPr>
              <w:ind w:firstLine="708"/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97E5F" w:rsidP="00404F9C">
            <w:pPr>
              <w:jc w:val="center"/>
            </w:pPr>
          </w:p>
          <w:p w:rsidR="00997E5F" w:rsidRDefault="009121AC" w:rsidP="00404F9C">
            <w:pPr>
              <w:jc w:val="center"/>
            </w:pPr>
            <w:r>
              <w:t>Октябрь</w:t>
            </w:r>
          </w:p>
          <w:p w:rsidR="00997E5F" w:rsidRDefault="008D6D64" w:rsidP="00404F9C">
            <w:pPr>
              <w:jc w:val="center"/>
            </w:pPr>
            <w:r>
              <w:t>Январь</w:t>
            </w:r>
          </w:p>
          <w:p w:rsidR="00997E5F" w:rsidRDefault="00997E5F" w:rsidP="00404F9C">
            <w:pPr>
              <w:jc w:val="center"/>
            </w:pPr>
          </w:p>
          <w:p w:rsidR="00997E5F" w:rsidRDefault="008D6D64" w:rsidP="00404F9C">
            <w:pPr>
              <w:jc w:val="center"/>
            </w:pPr>
            <w:r>
              <w:t>Март</w:t>
            </w:r>
          </w:p>
          <w:p w:rsidR="008D6D64" w:rsidRDefault="008D6D64" w:rsidP="00404F9C">
            <w:pPr>
              <w:jc w:val="center"/>
            </w:pPr>
          </w:p>
          <w:p w:rsidR="008D6D64" w:rsidRDefault="008D6D64" w:rsidP="00404F9C">
            <w:pPr>
              <w:jc w:val="center"/>
            </w:pPr>
            <w:r>
              <w:t>Май</w:t>
            </w:r>
          </w:p>
          <w:p w:rsidR="00997E5F" w:rsidRPr="003855C7" w:rsidRDefault="00997E5F" w:rsidP="008D6D64">
            <w:pPr>
              <w:jc w:val="center"/>
            </w:pPr>
          </w:p>
        </w:tc>
      </w:tr>
      <w:tr w:rsidR="006409DF" w:rsidRPr="005F1346" w:rsidTr="00997E5F">
        <w:tc>
          <w:tcPr>
            <w:tcW w:w="8046" w:type="dxa"/>
          </w:tcPr>
          <w:p w:rsidR="006409DF" w:rsidRDefault="006409DF" w:rsidP="006409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РАБОТА С СОЦИУМОМ</w:t>
            </w:r>
          </w:p>
          <w:p w:rsidR="006409DF" w:rsidRDefault="006409DF" w:rsidP="006409DF">
            <w:pPr>
              <w:pStyle w:val="aa"/>
              <w:numPr>
                <w:ilvl w:val="0"/>
                <w:numId w:val="6"/>
              </w:numPr>
              <w:jc w:val="both"/>
            </w:pPr>
            <w:r>
              <w:t>День открытых занятий в детском саду для учителей начальных классов.</w:t>
            </w:r>
          </w:p>
          <w:p w:rsidR="006409DF" w:rsidRDefault="006409DF" w:rsidP="006409DF">
            <w:pPr>
              <w:pStyle w:val="aa"/>
              <w:numPr>
                <w:ilvl w:val="0"/>
                <w:numId w:val="6"/>
              </w:numPr>
              <w:jc w:val="both"/>
            </w:pPr>
            <w:r>
              <w:t>«Круглый стол» для учителей и педагогов ДОУ по вопросам преемственности.</w:t>
            </w:r>
          </w:p>
          <w:p w:rsidR="006409DF" w:rsidRPr="006409DF" w:rsidRDefault="006409DF" w:rsidP="006409DF">
            <w:pPr>
              <w:pStyle w:val="aa"/>
              <w:numPr>
                <w:ilvl w:val="0"/>
                <w:numId w:val="6"/>
              </w:numPr>
            </w:pPr>
            <w:r w:rsidRPr="006409DF">
              <w:t>Посещение уроков в первом классе педагогами  и детьми ДОУ;</w:t>
            </w:r>
          </w:p>
          <w:p w:rsidR="006409DF" w:rsidRDefault="006409DF" w:rsidP="006409DF">
            <w:pPr>
              <w:pStyle w:val="aa"/>
              <w:numPr>
                <w:ilvl w:val="0"/>
                <w:numId w:val="6"/>
              </w:numPr>
              <w:jc w:val="both"/>
            </w:pPr>
            <w:r w:rsidRPr="006409DF">
              <w:t>Семинар для учителей и воспитателей ДОУ на базе школы № 1;</w:t>
            </w:r>
          </w:p>
          <w:p w:rsidR="006409DF" w:rsidRPr="006409DF" w:rsidRDefault="006409DF" w:rsidP="006409DF">
            <w:pPr>
              <w:pStyle w:val="aa"/>
              <w:numPr>
                <w:ilvl w:val="0"/>
                <w:numId w:val="6"/>
              </w:numPr>
              <w:jc w:val="both"/>
            </w:pPr>
            <w:r>
              <w:t>Посещение детской библиотеки.</w:t>
            </w:r>
          </w:p>
        </w:tc>
        <w:tc>
          <w:tcPr>
            <w:tcW w:w="2552" w:type="dxa"/>
          </w:tcPr>
          <w:p w:rsidR="006409DF" w:rsidRDefault="006409DF" w:rsidP="002165A9"/>
          <w:p w:rsidR="006409DF" w:rsidRDefault="006409DF" w:rsidP="006409DF">
            <w:pPr>
              <w:jc w:val="center"/>
            </w:pPr>
            <w:r>
              <w:t>Март</w:t>
            </w:r>
          </w:p>
          <w:p w:rsidR="006409DF" w:rsidRDefault="006409DF" w:rsidP="006409DF">
            <w:pPr>
              <w:jc w:val="center"/>
            </w:pPr>
          </w:p>
          <w:p w:rsidR="006409DF" w:rsidRDefault="006409DF" w:rsidP="006409DF">
            <w:pPr>
              <w:jc w:val="center"/>
            </w:pPr>
          </w:p>
          <w:p w:rsidR="006409DF" w:rsidRDefault="006409DF" w:rsidP="006409DF">
            <w:pPr>
              <w:jc w:val="center"/>
            </w:pPr>
          </w:p>
          <w:p w:rsidR="006409DF" w:rsidRDefault="006409DF" w:rsidP="006409DF">
            <w:pPr>
              <w:jc w:val="center"/>
            </w:pPr>
            <w:r>
              <w:t>Ноябрь</w:t>
            </w:r>
          </w:p>
          <w:p w:rsidR="006409DF" w:rsidRDefault="006409DF" w:rsidP="002165A9"/>
          <w:p w:rsidR="006409DF" w:rsidRDefault="006409DF" w:rsidP="006409DF">
            <w:pPr>
              <w:jc w:val="center"/>
            </w:pPr>
            <w:r>
              <w:t>Апрель</w:t>
            </w:r>
          </w:p>
        </w:tc>
      </w:tr>
    </w:tbl>
    <w:p w:rsidR="00286AFD" w:rsidRPr="005F1346" w:rsidRDefault="00286AFD" w:rsidP="00286AFD">
      <w:pPr>
        <w:jc w:val="center"/>
        <w:rPr>
          <w:b/>
          <w:color w:val="FF0000"/>
        </w:rPr>
      </w:pPr>
    </w:p>
    <w:p w:rsidR="000A23EB" w:rsidRDefault="000A23EB" w:rsidP="00286AFD">
      <w:pPr>
        <w:jc w:val="center"/>
      </w:pPr>
    </w:p>
    <w:p w:rsidR="000A23EB" w:rsidRDefault="000A23EB" w:rsidP="00286AFD">
      <w:pPr>
        <w:jc w:val="center"/>
      </w:pPr>
    </w:p>
    <w:p w:rsidR="000A23EB" w:rsidRDefault="000A23EB" w:rsidP="00286AFD">
      <w:pPr>
        <w:jc w:val="center"/>
      </w:pPr>
    </w:p>
    <w:p w:rsidR="000A23EB" w:rsidRDefault="000A23EB" w:rsidP="00286AFD">
      <w:pPr>
        <w:jc w:val="center"/>
      </w:pPr>
    </w:p>
    <w:p w:rsidR="000A23EB" w:rsidRDefault="000A23EB" w:rsidP="00286AFD">
      <w:pPr>
        <w:jc w:val="center"/>
      </w:pPr>
    </w:p>
    <w:p w:rsidR="000A23EB" w:rsidRDefault="000A23EB" w:rsidP="00286AFD">
      <w:pPr>
        <w:jc w:val="center"/>
      </w:pPr>
    </w:p>
    <w:sectPr w:rsidR="000A23EB" w:rsidSect="00997E5F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41" w:rsidRDefault="00306941" w:rsidP="00A50B72">
      <w:r>
        <w:separator/>
      </w:r>
    </w:p>
  </w:endnote>
  <w:endnote w:type="continuationSeparator" w:id="0">
    <w:p w:rsidR="00306941" w:rsidRDefault="00306941" w:rsidP="00A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41" w:rsidRDefault="00306941" w:rsidP="00A50B72">
      <w:r>
        <w:separator/>
      </w:r>
    </w:p>
  </w:footnote>
  <w:footnote w:type="continuationSeparator" w:id="0">
    <w:p w:rsidR="00306941" w:rsidRDefault="00306941" w:rsidP="00A5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68"/>
    <w:multiLevelType w:val="singleLevel"/>
    <w:tmpl w:val="7A0A4F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116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77A42"/>
    <w:multiLevelType w:val="hybridMultilevel"/>
    <w:tmpl w:val="3540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A10E1"/>
    <w:multiLevelType w:val="hybridMultilevel"/>
    <w:tmpl w:val="B1AA6990"/>
    <w:lvl w:ilvl="0" w:tplc="2F10D9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465A"/>
    <w:multiLevelType w:val="hybridMultilevel"/>
    <w:tmpl w:val="4DB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33FB"/>
    <w:multiLevelType w:val="hybridMultilevel"/>
    <w:tmpl w:val="DCAE92A6"/>
    <w:lvl w:ilvl="0" w:tplc="04EE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B72"/>
    <w:rsid w:val="00052187"/>
    <w:rsid w:val="0008732D"/>
    <w:rsid w:val="000A23EB"/>
    <w:rsid w:val="000A604C"/>
    <w:rsid w:val="000A61E1"/>
    <w:rsid w:val="000E578B"/>
    <w:rsid w:val="002165A9"/>
    <w:rsid w:val="00286AFD"/>
    <w:rsid w:val="002E7BBE"/>
    <w:rsid w:val="00306941"/>
    <w:rsid w:val="00315330"/>
    <w:rsid w:val="00372A1F"/>
    <w:rsid w:val="003D1020"/>
    <w:rsid w:val="00404F9C"/>
    <w:rsid w:val="00415F8F"/>
    <w:rsid w:val="00474639"/>
    <w:rsid w:val="004F55C5"/>
    <w:rsid w:val="005A7846"/>
    <w:rsid w:val="006040BB"/>
    <w:rsid w:val="0063154B"/>
    <w:rsid w:val="006409DF"/>
    <w:rsid w:val="006D08D1"/>
    <w:rsid w:val="006F2BD7"/>
    <w:rsid w:val="006F549A"/>
    <w:rsid w:val="00725407"/>
    <w:rsid w:val="007876C2"/>
    <w:rsid w:val="008116B7"/>
    <w:rsid w:val="008B0638"/>
    <w:rsid w:val="008C2F4D"/>
    <w:rsid w:val="008D6D64"/>
    <w:rsid w:val="008D7B78"/>
    <w:rsid w:val="009121AC"/>
    <w:rsid w:val="00997E5F"/>
    <w:rsid w:val="009C7F41"/>
    <w:rsid w:val="00A2359D"/>
    <w:rsid w:val="00A50B72"/>
    <w:rsid w:val="00A56BFF"/>
    <w:rsid w:val="00A66F10"/>
    <w:rsid w:val="00A869CE"/>
    <w:rsid w:val="00B45277"/>
    <w:rsid w:val="00C33527"/>
    <w:rsid w:val="00C61B5A"/>
    <w:rsid w:val="00CA6365"/>
    <w:rsid w:val="00E224DB"/>
    <w:rsid w:val="00E36862"/>
    <w:rsid w:val="00EF5D33"/>
    <w:rsid w:val="00F21436"/>
    <w:rsid w:val="00F42DDC"/>
    <w:rsid w:val="00FB4A92"/>
    <w:rsid w:val="00FD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7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AFD"/>
    <w:pPr>
      <w:keepNext/>
      <w:jc w:val="right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86AFD"/>
    <w:pPr>
      <w:keepNext/>
      <w:jc w:val="center"/>
      <w:outlineLvl w:val="1"/>
    </w:pPr>
    <w:rPr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B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0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B7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0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B7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AFD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6AFD"/>
    <w:rPr>
      <w:rFonts w:eastAsia="Times New Roman"/>
      <w:b/>
      <w:sz w:val="72"/>
      <w:szCs w:val="20"/>
      <w:lang w:eastAsia="ru-RU"/>
    </w:rPr>
  </w:style>
  <w:style w:type="paragraph" w:styleId="a8">
    <w:name w:val="Body Text"/>
    <w:basedOn w:val="a"/>
    <w:link w:val="a9"/>
    <w:rsid w:val="00286AFD"/>
    <w:rPr>
      <w:szCs w:val="20"/>
    </w:rPr>
  </w:style>
  <w:style w:type="character" w:customStyle="1" w:styleId="a9">
    <w:name w:val="Основной текст Знак"/>
    <w:basedOn w:val="a0"/>
    <w:link w:val="a8"/>
    <w:rsid w:val="00286AFD"/>
    <w:rPr>
      <w:rFonts w:eastAsia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9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FE35-B4D6-46A5-9632-1F78698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2015-10-01T11:33:00Z</cp:lastPrinted>
  <dcterms:created xsi:type="dcterms:W3CDTF">2013-09-20T01:46:00Z</dcterms:created>
  <dcterms:modified xsi:type="dcterms:W3CDTF">2015-10-12T05:32:00Z</dcterms:modified>
</cp:coreProperties>
</file>