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E3" w:rsidRDefault="00A56EE3" w:rsidP="00A56EE3">
      <w:pPr>
        <w:jc w:val="center"/>
        <w:rPr>
          <w:b/>
          <w:sz w:val="28"/>
          <w:szCs w:val="28"/>
        </w:rPr>
      </w:pPr>
    </w:p>
    <w:p w:rsidR="00A56EE3" w:rsidRPr="00A56EE3" w:rsidRDefault="00A56EE3" w:rsidP="00A56EE3">
      <w:pPr>
        <w:jc w:val="center"/>
        <w:rPr>
          <w:b/>
          <w:sz w:val="28"/>
          <w:szCs w:val="28"/>
        </w:rPr>
      </w:pPr>
      <w:r w:rsidRPr="00A56EE3">
        <w:rPr>
          <w:b/>
          <w:sz w:val="28"/>
          <w:szCs w:val="28"/>
        </w:rPr>
        <w:t>Информация для родителей (законных представителей)</w:t>
      </w:r>
    </w:p>
    <w:p w:rsidR="00A56EE3" w:rsidRPr="00986B80" w:rsidRDefault="00A56EE3" w:rsidP="00A56EE3">
      <w:pPr>
        <w:jc w:val="both"/>
        <w:rPr>
          <w:sz w:val="26"/>
          <w:szCs w:val="26"/>
        </w:rPr>
      </w:pPr>
    </w:p>
    <w:p w:rsidR="00A56EE3" w:rsidRPr="00A56EE3" w:rsidRDefault="00A56EE3" w:rsidP="00A56EE3">
      <w:pPr>
        <w:ind w:firstLine="708"/>
        <w:jc w:val="both"/>
        <w:rPr>
          <w:sz w:val="28"/>
          <w:szCs w:val="28"/>
        </w:rPr>
      </w:pPr>
      <w:r w:rsidRPr="00A56EE3">
        <w:rPr>
          <w:sz w:val="28"/>
          <w:szCs w:val="28"/>
        </w:rPr>
        <w:t xml:space="preserve">14.12.2017 в городе Нефтеюганске зарегистрировано жестокое обращение с несовершеннолетним, 30.03.2017г.р., со стороны женщины, которая оказывала услуги няни. </w:t>
      </w:r>
    </w:p>
    <w:p w:rsidR="00A56EE3" w:rsidRPr="00A56EE3" w:rsidRDefault="00A56EE3" w:rsidP="00A56EE3">
      <w:pPr>
        <w:ind w:firstLine="708"/>
        <w:jc w:val="both"/>
        <w:rPr>
          <w:sz w:val="28"/>
          <w:szCs w:val="28"/>
        </w:rPr>
      </w:pPr>
      <w:r w:rsidRPr="00A56EE3">
        <w:rPr>
          <w:sz w:val="28"/>
          <w:szCs w:val="28"/>
        </w:rPr>
        <w:t xml:space="preserve">В целях недопущения подобных фактов просим Вас проводить тщательный отбор кандидатов в няни (домашние воспитатели), проверять достоверность рекомендаций соискательницы, уточнять у бывших работодателей особенности поведения, методы воспитания нянь, а также заключать с кандидатами в няни договор об оказании услуг по присмотру и уходу за ребенком.  </w:t>
      </w:r>
    </w:p>
    <w:p w:rsidR="00A56EE3" w:rsidRPr="00A56EE3" w:rsidRDefault="00A56EE3" w:rsidP="00A56EE3">
      <w:pPr>
        <w:ind w:firstLine="708"/>
        <w:jc w:val="both"/>
        <w:rPr>
          <w:sz w:val="28"/>
          <w:szCs w:val="28"/>
        </w:rPr>
      </w:pPr>
      <w:r w:rsidRPr="00A56EE3">
        <w:rPr>
          <w:b/>
          <w:sz w:val="28"/>
          <w:szCs w:val="28"/>
        </w:rPr>
        <w:t>Уважаемые родители (законные представители),</w:t>
      </w:r>
      <w:r w:rsidRPr="00A56EE3">
        <w:rPr>
          <w:sz w:val="28"/>
          <w:szCs w:val="28"/>
        </w:rPr>
        <w:t xml:space="preserve"> предлагаем Вашему вниманию рекомендации при найме няни, выполняя которые, Вы сможете обеспечить безопасность Вашего ребенка:  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1. Узнайте о няне как можно больше.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На первом собеседовании задавайте будущей няне все интересующие вас вопросы, не стесняясь – вы доверяете ей самое дорогое, что у вас есть в жизни. За объективной оценкой ее работы обратитесь к предыдущей семье и обязательно выясните причину увольнения. Лучше, чтобы вопросы были теми же, что и для няни. В этом случае вы удостоверитесь в правдивости ее ответов.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2. Доверяй, но проверяй.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Отличный способ проверить отношение няни к ребенку – «Внеплановый» приход домой. Покинув рабочее место на пару часов, следует внезапно для няни вернуться, придумав вразумительный предлог. Такой метод проверки даёт возможность застать няню «врасплох» и увидеть общую обстановку — чем занят малыш, накормлен ли он, не испачкана ли его одежда, имеется ли порядок в детской.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3. Отношения с няней.</w:t>
      </w:r>
    </w:p>
    <w:p w:rsid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 xml:space="preserve">Ваши отношения с няней должны быть профессиональными. Обращение друг к другу на «вы» подчеркивает взаимное уважение, помогает сохранить дистанцию и избежать чересчур откровенных разговоров. Тем не менее, 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обсудите вопрос, как бы она хотела, чтобы к ней обращался ребенок. Не отчитывайте няню в присутствии ребенка, чтобы сохранить ее авторитет в глазах малыша.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4. Склонна ли няня бить детей.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Лучшая проверка в данном случае – провокационное интервью, которое покажет ее устойчивость к стрессам и адекватность. Задавайте ей неудобные и неожиданные вопросы, чтобы ей было некомфортно. Так няня покажет, как она реально себя ведет во время стрессовых ситуаций, которых при общении с детьми бывает немало. Терпеливые и хорошие няни наоборот постараются проявить дружелюбие.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5. Договоритесь обо всем заранее.</w:t>
      </w:r>
    </w:p>
    <w:p w:rsid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 xml:space="preserve">Обсудите с няней все вопросы относительно методов воспитания и образования вашего ребенка, а также правила поведения в доме. Четко разъясните ее обязанности — игры, прогулки, чтение книг, кормление </w:t>
      </w:r>
    </w:p>
    <w:p w:rsidR="00A56EE3" w:rsidRDefault="00A56EE3" w:rsidP="00A56EE3">
      <w:pPr>
        <w:jc w:val="both"/>
        <w:rPr>
          <w:sz w:val="28"/>
          <w:szCs w:val="28"/>
        </w:rPr>
      </w:pPr>
    </w:p>
    <w:p w:rsidR="00A56EE3" w:rsidRDefault="00A56EE3" w:rsidP="00A56EE3">
      <w:pPr>
        <w:jc w:val="both"/>
        <w:rPr>
          <w:sz w:val="28"/>
          <w:szCs w:val="28"/>
        </w:rPr>
      </w:pPr>
    </w:p>
    <w:p w:rsidR="00A56EE3" w:rsidRDefault="00A56EE3" w:rsidP="00A56EE3">
      <w:pPr>
        <w:jc w:val="both"/>
        <w:rPr>
          <w:sz w:val="28"/>
          <w:szCs w:val="28"/>
        </w:rPr>
      </w:pPr>
    </w:p>
    <w:p w:rsidR="00A56EE3" w:rsidRPr="00A56EE3" w:rsidRDefault="00A56EE3" w:rsidP="00A56EE3">
      <w:pPr>
        <w:jc w:val="both"/>
        <w:rPr>
          <w:sz w:val="28"/>
          <w:szCs w:val="28"/>
        </w:rPr>
      </w:pPr>
      <w:bookmarkStart w:id="0" w:name="_GoBack"/>
      <w:bookmarkEnd w:id="0"/>
      <w:r w:rsidRPr="00A56EE3">
        <w:rPr>
          <w:sz w:val="28"/>
          <w:szCs w:val="28"/>
        </w:rPr>
        <w:t>ребенка, если необходимо, лечение. Не забудьте про темы разговора, которые нежелательны для обсуждения с ребенком, с вашей точки зрения.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6. Видеокамера в квартире, диктофон на прогулке.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Установка в квартире камер видеонаблюдения – немаловажный фактор, который позволяет узнать о поведении няни. Правда, по закону, няню придется предупредить о том, что ведется видео- или аудиозапись. Все хорошие няни наоборот всегда за камеры, потому что тогда их никто не сможет обвинить в том, чего не было. Это своего рода защита и для них. Диктофон на прогулке – тоже очень хорошо.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7. Помогите ребенку привыкнуть к няне.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Очень важно правильно подготовить ребенка к приходу няни. Его обязательно нужно предупредить, что Вас не будет дома какое-то время, так как Вы выходите на работу или у Вас запланировано много дел.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Даже коммуникабельному и легко идущему на контакт ребенку необходимо время, чтобы привыкнуть к новому человеку рядом с ним. Поэтому желательно помочь ребенку адаптироваться к няне, а вашей новой сотруднице – понять все основные нормы и правила Вашего семейного уклада. Для этого постарайтесь, чтобы некоторое время Вы смогли вместе с няней и ребенком прожить все основные моменты Вашей жизни – кормление, одевание, укладывание спать и т.д.</w:t>
      </w:r>
    </w:p>
    <w:p w:rsidR="00A56EE3" w:rsidRPr="00A56EE3" w:rsidRDefault="00A56EE3" w:rsidP="00A56EE3">
      <w:pPr>
        <w:jc w:val="both"/>
        <w:rPr>
          <w:b/>
          <w:sz w:val="28"/>
          <w:szCs w:val="28"/>
        </w:rPr>
      </w:pPr>
      <w:r w:rsidRPr="00A56EE3">
        <w:rPr>
          <w:b/>
          <w:sz w:val="28"/>
          <w:szCs w:val="28"/>
        </w:rPr>
        <w:t>8. Обратите внимание на поведение своего ребенка.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Поведение ребенка во многом поможет оценить работу няни. Родители должны обратить внимание на следующее:</w:t>
      </w:r>
    </w:p>
    <w:p w:rsidR="00A56EE3" w:rsidRPr="00A56EE3" w:rsidRDefault="00A56EE3" w:rsidP="00A56EE3">
      <w:pPr>
        <w:shd w:val="clear" w:color="auto" w:fill="FFFFFF"/>
        <w:jc w:val="both"/>
        <w:rPr>
          <w:sz w:val="28"/>
          <w:szCs w:val="28"/>
        </w:rPr>
      </w:pPr>
      <w:r w:rsidRPr="00A56EE3">
        <w:rPr>
          <w:sz w:val="28"/>
          <w:szCs w:val="28"/>
        </w:rPr>
        <w:t>- как ребенок встречает няню: радуется и вовлекает в игру или цепляется за родителей в момент прощания;</w:t>
      </w:r>
    </w:p>
    <w:p w:rsidR="00A56EE3" w:rsidRPr="00A56EE3" w:rsidRDefault="00A56EE3" w:rsidP="00A56EE3">
      <w:pPr>
        <w:shd w:val="clear" w:color="auto" w:fill="FFFFFF"/>
        <w:jc w:val="both"/>
        <w:rPr>
          <w:sz w:val="28"/>
          <w:szCs w:val="28"/>
        </w:rPr>
      </w:pPr>
      <w:r w:rsidRPr="00A56EE3">
        <w:rPr>
          <w:sz w:val="28"/>
          <w:szCs w:val="28"/>
        </w:rPr>
        <w:t>-как выглядит ребенок: открытым и радостным или замкнутым и грустным;</w:t>
      </w:r>
    </w:p>
    <w:p w:rsidR="00A56EE3" w:rsidRPr="00A56EE3" w:rsidRDefault="00A56EE3" w:rsidP="00A56EE3">
      <w:pPr>
        <w:shd w:val="clear" w:color="auto" w:fill="FFFFFF"/>
        <w:jc w:val="both"/>
        <w:rPr>
          <w:sz w:val="28"/>
          <w:szCs w:val="28"/>
        </w:rPr>
      </w:pPr>
      <w:r w:rsidRPr="00A56EE3">
        <w:rPr>
          <w:sz w:val="28"/>
          <w:szCs w:val="28"/>
        </w:rPr>
        <w:t>- как ребенок расстается с няней, огорчается ли от ее ухода.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b/>
          <w:bCs/>
          <w:iCs/>
          <w:sz w:val="28"/>
          <w:szCs w:val="28"/>
        </w:rPr>
        <w:t>9. Коротко о главном.</w:t>
      </w:r>
    </w:p>
    <w:p w:rsidR="00A56EE3" w:rsidRPr="00A56EE3" w:rsidRDefault="00A56EE3" w:rsidP="00A56EE3">
      <w:pPr>
        <w:jc w:val="both"/>
        <w:rPr>
          <w:sz w:val="28"/>
          <w:szCs w:val="28"/>
        </w:rPr>
      </w:pPr>
      <w:r w:rsidRPr="00A56EE3">
        <w:rPr>
          <w:sz w:val="28"/>
          <w:szCs w:val="28"/>
        </w:rPr>
        <w:t>Няня – это не замена матери, а ее помощница. Поэтому не забывайте о ваших маленьких традициях и старайтесь сделать так, чтобы ребенок получал максимум материнского тепла. Он должен чувствовать вашу заботу и поддержку, знать, что Вы всегда на его стороне.</w:t>
      </w:r>
    </w:p>
    <w:p w:rsidR="00A56EE3" w:rsidRPr="00A56EE3" w:rsidRDefault="00A56EE3" w:rsidP="00A56EE3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</w:p>
    <w:p w:rsidR="00A56EE3" w:rsidRPr="00A56EE3" w:rsidRDefault="00A56EE3" w:rsidP="00A56EE3">
      <w:pPr>
        <w:shd w:val="clear" w:color="auto" w:fill="FFFFFF"/>
        <w:jc w:val="center"/>
        <w:rPr>
          <w:b/>
          <w:sz w:val="28"/>
          <w:szCs w:val="28"/>
        </w:rPr>
      </w:pPr>
      <w:r w:rsidRPr="00A56EE3">
        <w:rPr>
          <w:b/>
          <w:sz w:val="28"/>
          <w:szCs w:val="28"/>
        </w:rPr>
        <w:t xml:space="preserve">Мы призываем родителей (законных представителей) быть бдительными и ответственно относиться к своим родительским обязанностям. </w:t>
      </w:r>
    </w:p>
    <w:p w:rsidR="00A56EE3" w:rsidRPr="00A56EE3" w:rsidRDefault="00A56EE3" w:rsidP="00A56EE3">
      <w:pPr>
        <w:shd w:val="clear" w:color="auto" w:fill="FFFFFF"/>
        <w:jc w:val="center"/>
        <w:rPr>
          <w:b/>
          <w:sz w:val="28"/>
          <w:szCs w:val="28"/>
        </w:rPr>
      </w:pPr>
      <w:r w:rsidRPr="00A56EE3">
        <w:rPr>
          <w:b/>
          <w:sz w:val="28"/>
          <w:szCs w:val="28"/>
        </w:rPr>
        <w:t>Только внимательность и бдительность родителей (законных представителей) может сохранить жизнь и здоровье детей и избежать несчастных случаев!</w:t>
      </w:r>
    </w:p>
    <w:p w:rsidR="00A56EE3" w:rsidRPr="00A56EE3" w:rsidRDefault="00A56EE3" w:rsidP="00A56EE3">
      <w:pPr>
        <w:ind w:firstLine="708"/>
        <w:jc w:val="center"/>
        <w:rPr>
          <w:sz w:val="28"/>
          <w:szCs w:val="28"/>
        </w:rPr>
      </w:pPr>
    </w:p>
    <w:p w:rsidR="004A216D" w:rsidRDefault="004A216D"/>
    <w:sectPr w:rsidR="004A216D" w:rsidSect="00A56EE3">
      <w:pgSz w:w="11906" w:h="16838" w:code="9"/>
      <w:pgMar w:top="425" w:right="1133" w:bottom="425" w:left="1418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16"/>
    <w:rsid w:val="004A216D"/>
    <w:rsid w:val="00A56EE3"/>
    <w:rsid w:val="00A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E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A56EE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E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A56EE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2018-01-15T10:21:00Z</cp:lastPrinted>
  <dcterms:created xsi:type="dcterms:W3CDTF">2018-01-15T10:18:00Z</dcterms:created>
  <dcterms:modified xsi:type="dcterms:W3CDTF">2018-01-15T10:21:00Z</dcterms:modified>
</cp:coreProperties>
</file>