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 w:rsidRPr="00213AE1">
        <w:rPr>
          <w:rFonts w:ascii="Bookman Old Style" w:hAnsi="Bookman Old Style"/>
          <w:b/>
          <w:color w:val="000000"/>
          <w:sz w:val="28"/>
          <w:szCs w:val="28"/>
        </w:rPr>
        <w:t xml:space="preserve">ИГРЫ И УПРАЖНЕНИЯ ДЛЯ ДЕТЕЙ ДОШКОЛЬНОГО ВОЗРАСТА </w:t>
      </w:r>
      <w:r w:rsidRPr="00213AE1">
        <w:rPr>
          <w:rFonts w:ascii="Bookman Old Style" w:hAnsi="Bookman Old Style"/>
          <w:b/>
          <w:color w:val="000000"/>
          <w:sz w:val="28"/>
          <w:szCs w:val="28"/>
        </w:rPr>
        <w:t>–</w:t>
      </w:r>
      <w:r w:rsidRPr="00213AE1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b/>
          <w:color w:val="000000"/>
          <w:sz w:val="28"/>
          <w:szCs w:val="28"/>
        </w:rPr>
      </w:pPr>
      <w:r w:rsidRPr="00213AE1">
        <w:rPr>
          <w:rFonts w:ascii="Bookman Old Style" w:hAnsi="Bookman Old Style"/>
          <w:b/>
          <w:color w:val="000000"/>
          <w:sz w:val="28"/>
          <w:szCs w:val="28"/>
        </w:rPr>
        <w:t>ЧЕТВЕРТЫЙ ГОД ЖИЗНИ</w:t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Воздушные шары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познакомить ребенка с шестью цветами путем подбора по образцу.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Словарь: названия шести цветов спектра — «красный», «оранжевый», «желтый», «зеленый», «синий», «фиолетовый».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- демонстрационный: </w:t>
      </w:r>
      <w:proofErr w:type="spellStart"/>
      <w:r w:rsidRPr="00213AE1">
        <w:rPr>
          <w:color w:val="000000"/>
          <w:sz w:val="28"/>
          <w:szCs w:val="28"/>
        </w:rPr>
        <w:t>фланелеграф</w:t>
      </w:r>
      <w:proofErr w:type="spellEnd"/>
      <w:r w:rsidRPr="00213AE1">
        <w:rPr>
          <w:color w:val="000000"/>
          <w:sz w:val="28"/>
          <w:szCs w:val="28"/>
        </w:rPr>
        <w:t>, узкие полоски бумаги или картона (15X0,5 см) шести цветов. Шесть кругов таких же цветов (диаметр 10 см). Это ниточки и шарики.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- раздаточный: полоска белой бумаги с наклеенными цветными </w:t>
      </w:r>
      <w:proofErr w:type="spellStart"/>
      <w:r w:rsidRPr="00213AE1">
        <w:rPr>
          <w:color w:val="000000"/>
          <w:sz w:val="28"/>
          <w:szCs w:val="28"/>
        </w:rPr>
        <w:t>полосочками</w:t>
      </w:r>
      <w:proofErr w:type="spellEnd"/>
      <w:r w:rsidRPr="00213AE1">
        <w:rPr>
          <w:color w:val="000000"/>
          <w:sz w:val="28"/>
          <w:szCs w:val="28"/>
        </w:rPr>
        <w:t xml:space="preserve"> — ниточками в спектральном порядке, шесть кружков тех же цветов.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взрослый сообщает ребенку, что они будут играть в игру «Воздушные шары»: «У нас есть воздушные шарики разных цветов и ниточки таких же цветов. Сейчас на фланелеграфе появятся ниточки (размещает на равных расстояниях вертикально шесть полосок в спектральной последовательности, называя их цвета). А теперь привяжем к каждой ниточке по шарику такого же цвета». Берет один из шариков и прикладывает к ниточке того же цвета. После этого малыш по очереди «привязывает» остальные шарики и называет цвет каждого. Если ребенок затрудняется, взрослый помогает ему, хвалит: «Вот как у тебя хорошо получилось — синий шарик привязан к синей ниточке» и т. п.</w:t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Затем быстро раскладывается раздаточный материал (кружочки на </w:t>
      </w:r>
      <w:proofErr w:type="spellStart"/>
      <w:r w:rsidRPr="00213AE1">
        <w:rPr>
          <w:color w:val="000000"/>
          <w:sz w:val="28"/>
          <w:szCs w:val="28"/>
        </w:rPr>
        <w:t>подносиках</w:t>
      </w:r>
      <w:proofErr w:type="spellEnd"/>
      <w:r w:rsidRPr="00213AE1">
        <w:rPr>
          <w:color w:val="000000"/>
          <w:sz w:val="28"/>
          <w:szCs w:val="28"/>
        </w:rPr>
        <w:t>), и ребенок самостоятельно проделывает ту же работу. Взрослый предлагает исправить допущенные ошибки.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Спрячь мышку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закреплять у детей представления о шести цветах. Словарь тот же, что в предыдущем задании.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- демонстрационный: листочки бумаги шести цветов (20 X 15 см), посередине белый квадрат (8X8 см), на котором нарисована мышка (</w:t>
      </w:r>
      <w:proofErr w:type="spellStart"/>
      <w:r w:rsidRPr="00213AE1">
        <w:rPr>
          <w:color w:val="000000"/>
          <w:sz w:val="28"/>
          <w:szCs w:val="28"/>
        </w:rPr>
        <w:t>мышкин</w:t>
      </w:r>
      <w:proofErr w:type="spellEnd"/>
      <w:r w:rsidRPr="00213AE1">
        <w:rPr>
          <w:color w:val="000000"/>
          <w:sz w:val="28"/>
          <w:szCs w:val="28"/>
        </w:rPr>
        <w:t xml:space="preserve"> домик), квадраты тех же шести цветов— дверцы (10Х10 см), большая мягкая игрушка — кошка.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- раздаточный: такой же материал меньшего размера — цветные листы 10X8 см, белые квадраты на них 5X5 см, цветные квадраты 6 X 6 см.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Руководство: взрослый говорит ребенку, что они будут играть в игру «Спрячь мышку»: «Сначала мы вместе научимся в нее играть. У меня </w:t>
      </w:r>
      <w:proofErr w:type="spellStart"/>
      <w:r w:rsidRPr="00213AE1">
        <w:rPr>
          <w:color w:val="000000"/>
          <w:sz w:val="28"/>
          <w:szCs w:val="28"/>
        </w:rPr>
        <w:t>мышкины</w:t>
      </w:r>
      <w:proofErr w:type="spellEnd"/>
      <w:r w:rsidRPr="00213AE1">
        <w:rPr>
          <w:color w:val="000000"/>
          <w:sz w:val="28"/>
          <w:szCs w:val="28"/>
        </w:rPr>
        <w:t xml:space="preserve"> домики (расставляет три домика на демонстрационной доске, рядом кладет шесть квадратов всех цветов). Видишь, в окошки выглядывают мышки. Чтобы спрятать мышку, надо закрыть окошко дверцей-квадратиком того же цвета, что и домик, а то придет кошка, увидит, где окошко, откроет его и съест мышку». Взрослый предлагает малышу «закрыть окошко» (прикалывает булавками цветные квадраты), выясняет, все ли </w:t>
      </w:r>
      <w:r w:rsidRPr="00213AE1">
        <w:rPr>
          <w:color w:val="000000"/>
          <w:sz w:val="28"/>
          <w:szCs w:val="28"/>
        </w:rPr>
        <w:lastRenderedPageBreak/>
        <w:t>окошки хорошо закрыты. «Теперь никто не видит окошки?» Достает спрятанную раньше кошку, которая идет «ловить мышей»: «Пойду поищу, где здесь живет мышка. Малыш, ты не видел мышку?» Кошка уходит, не найдя мышку.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Ребенку дают один листочек — «</w:t>
      </w:r>
      <w:proofErr w:type="spellStart"/>
      <w:r w:rsidRPr="00213AE1">
        <w:rPr>
          <w:color w:val="000000"/>
          <w:sz w:val="28"/>
          <w:szCs w:val="28"/>
        </w:rPr>
        <w:t>мышкиному</w:t>
      </w:r>
      <w:proofErr w:type="spellEnd"/>
      <w:r w:rsidRPr="00213AE1">
        <w:rPr>
          <w:color w:val="000000"/>
          <w:sz w:val="28"/>
          <w:szCs w:val="28"/>
        </w:rPr>
        <w:t xml:space="preserve"> домику» и шесть квадратов всех цветов. «А теперь ты спрячешь своих мышек, пока кошка спит. Выбери из квадратов, которые лежат на твоих </w:t>
      </w:r>
      <w:proofErr w:type="spellStart"/>
      <w:r w:rsidRPr="00213AE1">
        <w:rPr>
          <w:color w:val="000000"/>
          <w:sz w:val="28"/>
          <w:szCs w:val="28"/>
        </w:rPr>
        <w:t>подносиках</w:t>
      </w:r>
      <w:proofErr w:type="spellEnd"/>
      <w:r w:rsidRPr="00213AE1">
        <w:rPr>
          <w:color w:val="000000"/>
          <w:sz w:val="28"/>
          <w:szCs w:val="28"/>
        </w:rPr>
        <w:t>, квадрат такого же цвета, как домик твоей мышки».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Когда ребенок выполнит задание, кошка снова «идет на охоту». Взрослый крадущимся шагом с кошкой в руках смотрит, если мышка «плохо спряталась». При этом надо дать возможность ребенку, исправить положение, пока кошка не приблизилась к ним. Если ошибка не исправлена, кошка забирает у ребенка листочек с мышкой.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конце игры подводится итог: «Ты сегодня очень хорошо играл, спрятал всех своих мышек, только иногда ошибался (указывает, какие именно ошибки были допущены). В следующий раз ты обязательно хорошо спрячешь мышек».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При повторном проведении игры ребенку раздается по три «домика».</w:t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Подбери по цвету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1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закреплять представления о шести цветах. Научить ребенка выделять цвета, отвлекаясь от других признаков предметов (формы, величины, функционального назначения).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у ребенка карточка (30X 20 см), разделенная на шесть клеток (10 X 10 см) разных цветов; мелкие картонные силуэты игрушек — по одному каждого цвета.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взрослый: «Сегодня мы будем играть в игру «Подбери по цвету». У тебя есть коврик из разноцветных клеток. Посмотри, какие у тебя игрушки. Что это? (Показывает синюю машину.) Правильно, машина. А это — что? (Показывает красную.) Правильно, тоже машина. А чем они отличаются? (Держит машины рядом.)» Если ребенок затрудняются в ответах, взрослый помогает. «Они совсем одинаковые? А в чем разница? Правильно, одна из них синяя, а другая — красная, они отличаются по цвету». Так же выясняются цвета остальных игрушек.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«А теперь подбери по цвету игрушки к каждой клеточке коврика, положи игрушку на такую клеточку, чтобы она на ней спряталась. Если игрушка будет другого цвета, она будет видна». Прикладывает поочередно красную машину к красной и синей клеточке и спрашивает малыша, на какой из них машина «спряталась». То же проделывает с синей машиной.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Ребенок выполняет задание, взрослый проверяет и оценивает результат работы.</w:t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Подбери по цвету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2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та же, что и в первом варианте.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кукла. Раздаточный: те же карточки</w:t>
      </w:r>
      <w:proofErr w:type="gramStart"/>
      <w:r w:rsidRPr="00213AE1">
        <w:rPr>
          <w:color w:val="000000"/>
          <w:sz w:val="28"/>
          <w:szCs w:val="28"/>
        </w:rPr>
        <w:t>-«</w:t>
      </w:r>
      <w:proofErr w:type="gramEnd"/>
      <w:r w:rsidRPr="00213AE1">
        <w:rPr>
          <w:color w:val="000000"/>
          <w:sz w:val="28"/>
          <w:szCs w:val="28"/>
        </w:rPr>
        <w:t>коврики», по две игрушки-силуэта каждого цвета, в том числе одинаковые игрушки разных цветов и разные игрушки одного цвета. Кроме картона, следует использовать и другие материалы (плотную ткань, пластмассу, пластилин и т.д.).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lastRenderedPageBreak/>
        <w:t>Руководство: взрослый напоминает ребенку, что он уже один раз играл в игру «Подбери по цвету»: «Сегодня у тебя такие же коврики, только больше игрушек, которые надо спрятать. На каждой клеточке спрячется по две игрушки. Подбери сначала красные игрушки и положи на красную клеточку, потом — оранжевые и так все остальные. Когда ты закончишь, мы с куклой Таней посмотрим, как ты подобрал игрушки».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конце игры кукла Таня объясняет: «Сегодня ты подбирал игрушки по цвету, хотя они были совсем разные и из разного материала. Ты очень хорошо играл, только сначала немного ошибался, но потом все сделал правильно».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Подбери по цвету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3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та же, что в первом и втором варианте игры, только используются не предметные игрушки, а геометрические формы.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кукла. Раздаточный: карточки</w:t>
      </w:r>
      <w:proofErr w:type="gramStart"/>
      <w:r w:rsidRPr="00213AE1">
        <w:rPr>
          <w:color w:val="000000"/>
          <w:sz w:val="28"/>
          <w:szCs w:val="28"/>
        </w:rPr>
        <w:t>-«</w:t>
      </w:r>
      <w:proofErr w:type="gramEnd"/>
      <w:r w:rsidRPr="00213AE1">
        <w:rPr>
          <w:color w:val="000000"/>
          <w:sz w:val="28"/>
          <w:szCs w:val="28"/>
        </w:rPr>
        <w:t>коврики», две-три геометрические фигуры каждого цвета разной формы, величины (используются разные материалы).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взрослый: «Сегодня мы опять будем играть в игру «Подбери по цвету», только я тебе раздал не игрушки, а фигурки разной формы. Разложи их по клеточкам коврика так, чтобы их не было видно. У тебя есть две фигурки одинакового цвета, на такую же клеточку и ты их положи. Есть и три фигурки одного цвета, значит, на такой же клеточке их нужно положить рядом. А теперь начинай раскладывать, а мы с куклой Таней будем смотреть, что у тебя получится».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Кукла Таня подводит итог.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Окраска воды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1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формировать у ребенка представление о разных оттенках цвета по светлоте. Словарь: «светлый», «темный», «светлее», «темнее».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две большие банки — на одной светло-красная наклейка, на второй — темно-красная. У ребенка две баночки, наполненные до половины водой, красная гуашь, кисть, банка с водой для полоскания кисти, тряпочка.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Руководство: взрослый: «Мы сегодня будем красить воду, у нас получится красная вода разных оттенков. Вода в баночках бесцветная, а мы ее сделаем цветной. На твоем столике есть красная краска, и ты сможешь покрасить воду в баночках. Смотри, как я буду красить воду: я беру на кисть краску, макаю кисть до половины, теперь прополаскиваю ее в одной баночке. У меня получилась светло-красная водичка. А в другую баночку я положу побольше краски: обмакну кисть полностью в краску, промою, еще раз наберу краску и снова промою в той же баночке. Видишь, получилась тоже красная вода, но уже темная. Теперь я прополощу кисть в чистой воде и промокну ее о тряпочку. Возьми кисточки, макни их в краску до половины и промой в первой баночке. Какая вода у тебя получилась? Правильно, «светло-красная». Так же последовательно диктуется способ получения темно-красной воды. </w:t>
      </w:r>
      <w:r w:rsidRPr="00213AE1">
        <w:rPr>
          <w:color w:val="000000"/>
          <w:sz w:val="28"/>
          <w:szCs w:val="28"/>
        </w:rPr>
        <w:lastRenderedPageBreak/>
        <w:t>Затем ребенок еще раз рассказывает и показывает, где какая водичка: где красная светлая, а где красная темная, тем самым закрепляя пройденный материал.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2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та же, что в первом варианте. Словарь тот же, но добавляется слово «оттенок».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раздаточный: тот же, что в первом варианте, но теперь ребенку раздаются краски шести цветов.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Руководство: взрослый напоминает ребенку, как они окрашивали воду в красный цвет: «А сегодня мы будем красить воду в самые разные цвета, и каждого цвета ты сделаешь по два оттенка — светлый и темный. Ты помнишь, сколько надо набрать краски на кисточку, чтобы вода получилась светлая? Правильно, до середины кисточки. Вот желтая краска, надо набрать побольше, а то вода </w:t>
      </w:r>
      <w:proofErr w:type="spellStart"/>
      <w:r w:rsidRPr="00213AE1">
        <w:rPr>
          <w:color w:val="000000"/>
          <w:sz w:val="28"/>
          <w:szCs w:val="28"/>
        </w:rPr>
        <w:t>покрасится</w:t>
      </w:r>
      <w:proofErr w:type="spellEnd"/>
      <w:r w:rsidRPr="00213AE1">
        <w:rPr>
          <w:color w:val="000000"/>
          <w:sz w:val="28"/>
          <w:szCs w:val="28"/>
        </w:rPr>
        <w:t xml:space="preserve"> совсем незаметно». Малыш окрашивает воду в светлые тона разных цветов. После этого вспоминает, как получается вода темного оттенка, и делает темную воду. Взрослый обращается к ребенку: «У нас получилась красивая разноцветная вода разных оттенков — светлого и темного. Принеси баночки со светлой водой и поставь на стол слева. Теперь вернись к своему столу и принеси темную воду. Поставь ее на стол справа».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Украсим елочку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 учить детей группировать оттенки (по два оттенка каждого из шести цветов), подбирать их по слову, обозначающему цвет.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планшет (30X50 см) с графическим изображением елочки, силуэтные изображения игрушек (по два оттенка каждого цвета спектра) из цветной бумаги.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детям раздают силуэтные изображения елочных игрушек. На мольберт ставится планшет с изображением елочки.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</w:t>
      </w:r>
      <w:proofErr w:type="gramStart"/>
      <w:r w:rsidRPr="00213AE1">
        <w:rPr>
          <w:color w:val="000000"/>
          <w:sz w:val="28"/>
          <w:szCs w:val="28"/>
        </w:rPr>
        <w:t>Дети,—</w:t>
      </w:r>
      <w:proofErr w:type="gramEnd"/>
      <w:r w:rsidRPr="00213AE1">
        <w:rPr>
          <w:color w:val="000000"/>
          <w:sz w:val="28"/>
          <w:szCs w:val="28"/>
        </w:rPr>
        <w:t xml:space="preserve"> говорит взрослый,— совсем недавно, на новогоднем празднике в детском саду, все вы весело танцевали вокруг красивой, нарядной елки, украшенной разноцветными игрушками.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Делу Морозу, который был на нашем празднике, очень понравилось, как вы рассказывали стихи, пели песни.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Когда Дед Мороз уходил, он просил передать вам эту маленькую елочку.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Давайте украсим ее разноцветными игрушками. У каждого из вас — игрушки определенных цветов.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Я буду называть какой-нибудь цвет, и те из вас, у кого есть игрушка такого цвета, подойдет к елочке и повесит на нее. Сначала повесим на елочку красные игрушки». Дети, у которых есть красные игрушки, украшают ими елку.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Остальные ребята наблюдают, правильно ли выполняется задание. За красными игрушками на елочку вешаются оранжевые, желтые, зеленые, синие, фиолетовые.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Затем все вместе любуются нарядной елочкой и по просьбе взрослого называют цвета игрушек, висящих на ней.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Какие бывают фигуры?</w:t>
      </w:r>
    </w:p>
    <w:p w:rsid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1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lastRenderedPageBreak/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познакомить детей с новыми формами: овалом, прямоугольником, треугольником, давая их в паре с уже знакомыми: квадрат — треугольник, квадрат — прямоугольник, круг — овал.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кукла.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Демонстрационный: крупные картонные фигуры: квадрат, треугольник, прямоугольник, круг, овал.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Раздаточный: по две фигуры каждой формы меньшего размера.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как и на предыдущем занятии, используется игровой прием (кукла приносит фигуры). Воспитатель показывает детям квадрат и треугольник, спрашивает, как называется первая фигура. Получив ответ, говорит, что в другой руке — треугольник. Опять проводится обследование формы путем обведения контура фигуры пальцем. Фиксирует внимание на том, что у треугольника только три угла. Предлагает детям отобрать треугольники и сложить их вместе.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Затем сопоставляет квадрат с прямоугольником, дошкольники обводят фигуры пальцем, выясняют, что прямоугольник похож на квадрат, но длиннее. Дети складывают вместе сначала квадраты, потом прямоугольники.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Аналогично проводится сопоставление овала с уже знакомым кругом.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Что лежит в мешочке?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закреплять знания детей о форме, упражнять в соотнесении нескольких предметов с одним и тем же геометрическим образцом.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набор геометрических фигур (круг, квадрат, треугольник, овал); мешочек с предметами разной формы: деревянные шарики, яйца, бочонки, мячики, желуди, шишки; ягоды, фрукты, овощи (круглой и овальной формы); пуговицы (квадратной и треугольной формы).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дети сидят полукругом перед столом воспитателя. На краю стола раскладываются геометрические фигуры. Мешочек находится у воспитателя. Воспитанники по очереди вынимают по одному предмету из мешочка, называют его, определяют форму.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случае затруднения воспитатель помогает соотнести предмет с плоскостной геометрической фигурой, обводя пальцем поочередно то и другое: «Это яйцо, оно овальной формы».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Кладет яйцо рядом с геометрической фигурой—овалом. Постепенно дети располагают все предметы на столе рядом с определенной фигурой. При повторном проведении игры можно изменить набор предметов в мешочке, увеличить или уменьшить их количество.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Игра заканчивается после того, как все предметы раскладываются на столе против соответствующей формы.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lastRenderedPageBreak/>
        <w:t>Геометрическое лото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учить детей сравнивать форму изображенного предмета с геометрической фигурой и подбирать предметы по геометрическому образцу. Игра отличается от предыдущей тем, что на этот раз дети действуют не с реальными предметами, а с их изображениями, подбирая рисунки к соответствующим образцам на глаз, без внешних приемов обследования.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пять карточек с изображением геометрических фигур: по одному кругу, квадрату, треугольнику, прямоугольнику, овалу; по пять карточек с изображением предметов разной формы: круглой (теннисный мячик, яблоко, футбольный мяч, шарик, воздушный шар), квадратной (коврик, платок, окопная рама, кубик, флаг), овальной (дыня, слива, лист, жук, яйцо), прямоугольной (портфель, конверт, книга, домино, картина).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в игре принимает участие пять детей. Воспитатель рассматривает вместе с детьми материал.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Взрослый помогает детям правильно назвать форму предметов (круглая, овальная, квадратная, прямоугольная и треугольная). Выигрывает тот, кто быстрее подберет все карточки к геометрическому образцу. Затем дети меняются образцами друг с другом.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Три квадрата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научить детей соотносить по величине три предмета и обозначать их отношения словами: «большой», «маленький», «средний», «больше», «меньше», «самый большой», «самый маленький».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демонстрационный: три квадрата разной величины, </w:t>
      </w:r>
      <w:proofErr w:type="spellStart"/>
      <w:r w:rsidRPr="00213AE1">
        <w:rPr>
          <w:color w:val="000000"/>
          <w:sz w:val="28"/>
          <w:szCs w:val="28"/>
        </w:rPr>
        <w:t>фланелеграф</w:t>
      </w:r>
      <w:proofErr w:type="spellEnd"/>
      <w:r w:rsidRPr="00213AE1">
        <w:rPr>
          <w:color w:val="000000"/>
          <w:sz w:val="28"/>
          <w:szCs w:val="28"/>
        </w:rPr>
        <w:t>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Раздаточный: у каждого ребенка три квадрата разной величины, </w:t>
      </w:r>
      <w:proofErr w:type="spellStart"/>
      <w:r w:rsidRPr="00213AE1">
        <w:rPr>
          <w:color w:val="000000"/>
          <w:sz w:val="28"/>
          <w:szCs w:val="28"/>
        </w:rPr>
        <w:t>фланелеграф</w:t>
      </w:r>
      <w:proofErr w:type="spellEnd"/>
      <w:r w:rsidRPr="00213AE1">
        <w:rPr>
          <w:color w:val="000000"/>
          <w:sz w:val="28"/>
          <w:szCs w:val="28"/>
        </w:rPr>
        <w:t>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Воспитатель: «Дети, у меня есть квадраты, вот такие (показывает). Этот — самый большой, этот — поменьше, а этот — самый маленький (показывает каждый из них). А теперь вы покажите свои самые большие квадраты (дети поднимают и показывают их), положите.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Теперь поднимите средние. Теперь самые маленькие». (Если кто-либо из воспитанников ошибается, педагог предлагает исправить ошибку, привлекая к этому и других детей.) Чтобы нагляднее представить различия в величине квадратов, взрослый прикладывает их один к другому.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lastRenderedPageBreak/>
        <w:t xml:space="preserve">Далее воспитатель предлагает детям построить из квадратов башню. Показывает, как это </w:t>
      </w:r>
      <w:proofErr w:type="gramStart"/>
      <w:r w:rsidRPr="00213AE1">
        <w:rPr>
          <w:color w:val="000000"/>
          <w:sz w:val="28"/>
          <w:szCs w:val="28"/>
        </w:rPr>
        <w:t>делается,—</w:t>
      </w:r>
      <w:proofErr w:type="gramEnd"/>
      <w:r w:rsidRPr="00213AE1">
        <w:rPr>
          <w:color w:val="000000"/>
          <w:sz w:val="28"/>
          <w:szCs w:val="28"/>
        </w:rPr>
        <w:t xml:space="preserve"> помешает на </w:t>
      </w:r>
      <w:proofErr w:type="spellStart"/>
      <w:r w:rsidRPr="00213AE1">
        <w:rPr>
          <w:color w:val="000000"/>
          <w:sz w:val="28"/>
          <w:szCs w:val="28"/>
        </w:rPr>
        <w:t>фланелеграф</w:t>
      </w:r>
      <w:proofErr w:type="spellEnd"/>
      <w:r w:rsidRPr="00213AE1">
        <w:rPr>
          <w:color w:val="000000"/>
          <w:sz w:val="28"/>
          <w:szCs w:val="28"/>
        </w:rPr>
        <w:t xml:space="preserve"> снизу вверх сначала большой, потом средний, потом маленький квадрат.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«Сделайте и вы такую башню на своих </w:t>
      </w:r>
      <w:proofErr w:type="spellStart"/>
      <w:r w:rsidRPr="00213AE1">
        <w:rPr>
          <w:color w:val="000000"/>
          <w:sz w:val="28"/>
          <w:szCs w:val="28"/>
        </w:rPr>
        <w:t>фланелеграфах</w:t>
      </w:r>
      <w:proofErr w:type="spellEnd"/>
      <w:proofErr w:type="gramStart"/>
      <w:r w:rsidRPr="00213AE1">
        <w:rPr>
          <w:color w:val="000000"/>
          <w:sz w:val="28"/>
          <w:szCs w:val="28"/>
        </w:rPr>
        <w:t>»,—</w:t>
      </w:r>
      <w:proofErr w:type="gramEnd"/>
      <w:r w:rsidRPr="00213AE1">
        <w:rPr>
          <w:color w:val="000000"/>
          <w:sz w:val="28"/>
          <w:szCs w:val="28"/>
        </w:rPr>
        <w:t xml:space="preserve"> говорит воспитатель. У ребенка, который плохо справляется с заданием, спрашивает: «Какой квадрат нужно положить первым? Правильно, большой, потом какой?» и т.д.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Взрослый оценивает несколько работ. Башни остаются на </w:t>
      </w:r>
      <w:proofErr w:type="spellStart"/>
      <w:r w:rsidRPr="00213AE1">
        <w:rPr>
          <w:color w:val="000000"/>
          <w:sz w:val="28"/>
          <w:szCs w:val="28"/>
        </w:rPr>
        <w:t>фланелеграфах</w:t>
      </w:r>
      <w:proofErr w:type="spellEnd"/>
      <w:r w:rsidRPr="00213AE1">
        <w:rPr>
          <w:color w:val="000000"/>
          <w:sz w:val="28"/>
          <w:szCs w:val="28"/>
        </w:rPr>
        <w:t>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Что там?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учить детей устанавливать отношение трех предметов по величине при составлении матрешки.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 раздаточный: деревянные трехместные матрешки.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 воспитатель предлагает детям загадку: «Ростом разные подружки, но похожи друг на дружку. Все они сидят друг в дружке, а всего одна игрушка». Дети отгадывают загадку.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 раскрывает первую матрешку и обнаруживает в ней еще одну: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«Смотрите, еще одна матрешка, посмотрим, что там». Разбирает вторую матрешку и находит в ней третью — самую маленькую: «Оказывается, здесь целых три матрешки (складывает все три). А можно сделать опять одну? А как?»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Педагог обращает внимание детей на то, что маленькая матрешка не разбирается, а целиком вкладывается в нижнюю часть средней, которая потом закрывается верхней частью, после чего вставляется в нижнюю часть самой большой матрешки, и она тоже закрывается.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Воспитанники выполняют указанные действия, разбирая и собирая матрешку. Педагог особо отмечает тех ребят, которые без проб, на глаз, находят нужные части матрешки и быстро собирают ее.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конце игры матрешек выстраивают по росту и ведут на прогулку.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Соберем пирамидку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закреплять у детей умение устанавливать соотношение между несколькими предметами по величине при собирании пирамидки.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пирамидка-образец из пяти равномерно уменьшающихся колец и такая же для каждого ребенка (желательно одноцветная).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воспитатель показывает пирамидку: «Давайте рассмотрим пирамидку. Снимем колпачок, на стержне осталось много колечек. Вот самое маленькое, снимем его, </w:t>
      </w:r>
      <w:r w:rsidRPr="00213AE1">
        <w:rPr>
          <w:color w:val="000000"/>
          <w:sz w:val="28"/>
          <w:szCs w:val="28"/>
        </w:rPr>
        <w:lastRenderedPageBreak/>
        <w:t xml:space="preserve">осталось побольше, которое тоже снимем (прикладывает одно к другому, чтобы </w:t>
      </w:r>
      <w:proofErr w:type="spellStart"/>
      <w:proofErr w:type="gramStart"/>
      <w:r w:rsidRPr="00213AE1">
        <w:rPr>
          <w:color w:val="000000"/>
          <w:sz w:val="28"/>
          <w:szCs w:val="28"/>
        </w:rPr>
        <w:t>убе-диться</w:t>
      </w:r>
      <w:proofErr w:type="spellEnd"/>
      <w:proofErr w:type="gramEnd"/>
      <w:r w:rsidRPr="00213AE1">
        <w:rPr>
          <w:color w:val="000000"/>
          <w:sz w:val="28"/>
          <w:szCs w:val="28"/>
        </w:rPr>
        <w:t>, что второе побольше)». Так, последовательно снимаются и сравниваются по величине все колечки.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«А теперь я соберу пирамидку. Когда я разбирала ее, я снимала сверху самое маленькое колечко, а теперь я собираю пирамидку снизу, значит, надо выбрать самое большое колечко и надеть его на стержень.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А теперь из тех, что остались, опять самое большое (прикладывает один элемент к другому, попутно объясняя свои </w:t>
      </w:r>
      <w:proofErr w:type="gramStart"/>
      <w:r w:rsidRPr="00213AE1">
        <w:rPr>
          <w:color w:val="000000"/>
          <w:sz w:val="28"/>
          <w:szCs w:val="28"/>
        </w:rPr>
        <w:t>действия)...</w:t>
      </w:r>
      <w:proofErr w:type="gramEnd"/>
      <w:r w:rsidRPr="00213AE1">
        <w:rPr>
          <w:color w:val="000000"/>
          <w:sz w:val="28"/>
          <w:szCs w:val="28"/>
        </w:rPr>
        <w:t xml:space="preserve"> Посмотрите, какая гладкая пирамидка получилась: я провожу по ней пальцами, нигде не торчит ни одно колечко. Проведите по своим пирамидкам пальчиками. Гладко? Разберите свои пирамидки и соберите их снова. Проверяйте, правильно ли выбрали колечко, прикладывайте его к другим».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Дети несколько раз собирают и разбирают пирамидку. Воспитатель контролирует каждого ребенка, оказывает необходимую индивидуальную помощь.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Найди такое же колечко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1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учить детей сравнивать предметы по величине путем накладывания одного на другой, находить два предмета одинаковой величины.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пирамидки из пяти съемных колец (по одной на каждого ребенка).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игре участвуют пять-шесть человек.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Воспитатель: «Давайте играть: я разберу свою пирамидку и перемешаю колечки, и вы сделайте так же. А теперь я выберу одно колечко, и ты найди такое же по величине (дает колечко сидящему рядом ребенку)».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Когда ребенок найдет нужное колечко, педагог говорит: «Теперь верни мне мое колечко, возьми какое-нибудь из своих и передай соседу, пусть он найдет такое же». Чтобы проверить правильность выбора, используют прием накладывания. Каждый ребенок, получивший колечко, после того как находит такое же, дает задание своему соседу.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 отмечает тех детей, кто быстро находит нужное колечко. Игра может пройти один-два круга.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Сбор фруктов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развивать глазомер при выборе по образцу предметов определенной величины.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яблоки-образцы (вырезанные из картона) трех величин — большие, поменьше, маленькие; три корзины—большак поменьше, маленькая; дерево с подвешенными </w:t>
      </w:r>
      <w:r w:rsidRPr="00213AE1">
        <w:rPr>
          <w:color w:val="000000"/>
          <w:sz w:val="28"/>
          <w:szCs w:val="28"/>
        </w:rPr>
        <w:lastRenderedPageBreak/>
        <w:t>картонными яблоке ми тех же величин, что и образцы (по 8—10 яблок каждой величины). Диаметр каждого следующего яблока меньше предыдущего на 0,5 см.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взрослый показывает детям дерево с яблоками, корзины и говорит, что маленькие яблоки надо собрать в маленькую корзиночку, средние — в среднюю, а большие — в большую. Одновременно вызывает троих детей, каждому дает по яблоку-образцу и предлагает им «сорвать» по одному такому же яблоку с дерева.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Если яблоки «сорваны» правильно, педагог просит положить их в соответствующие корзинки. Затем задание выполняет новая группа детей. Если все яблоки собраны, разложены по корзинам, но дети продолжают проявлять интерес к игре, яблоки снова развешиваются, и игра продолжается.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Орнамент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учить детей воспринимать и воспроизводить взаимное расположение геометрических фигур на плоскости с учетом их цвета и формы.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демонстрационный: образец орнамента (в центре зеленый квадрат, по углам красные круги). Раздаточный: листы бумаги с контурным изображением того же орнамента; вырезание6 из картона четыре красных и четыре зеленых круга, четыре красных и четыре зеленых квадрата.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воспитатель: «Дети, посмотрите, какая у вас висит красивая салфеточка. Какая фигура у нее посередине? (Звучат ответы).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Правильно, квадрат зеленого цвета. А еще на этой салфеточке есть украшения по уголкам. Какие фигурки наклеены в уголках? (Звучат ответы.) Правильно, это круги, красные круги».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Затем педагог предлагает воспитанникам украсить свои </w:t>
      </w:r>
      <w:proofErr w:type="spellStart"/>
      <w:r w:rsidRPr="00213AE1">
        <w:rPr>
          <w:color w:val="000000"/>
          <w:sz w:val="28"/>
          <w:szCs w:val="28"/>
        </w:rPr>
        <w:t>салфе</w:t>
      </w:r>
      <w:proofErr w:type="spellEnd"/>
      <w:r w:rsidRPr="00213AE1">
        <w:rPr>
          <w:color w:val="000000"/>
          <w:sz w:val="28"/>
          <w:szCs w:val="28"/>
        </w:rPr>
        <w:t xml:space="preserve"> точки: «У вас много разных фигурок. Выберите нужные фигурки и разложите их на салфеточках так же, как на этой. Когда закончите - оставьте ваши салфеточки на столах».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Воспитатель следит за тем, как дети выполняют задание, помогает тем, кто затрудняется.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конце игры подводит итог: «Вот какие красивые салфетки сегодня сделала наша группа».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Подбери по форме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Дидактическая задача: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закрепить представления детей о пяти геометрических формах (круг, овал, квадрат, прямоугольник, треугольник) и шести спектральных цветах (красный, оранжевый, желтый, зеленый, синий, фиолетовый); учить ориентироваться на два признака одновременно (цвет и форму), отвлекаясь от третьего (величины).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Материал: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lastRenderedPageBreak/>
        <w:t>шесть карт, на каждой из них в разном порядке расположены пять фигур — квадрат, прямоугольник, равносторонний треугольник, круг и овал. Размеры: квадрат 2,5X2,5 см; прямоугольник 2,5X3,5 см;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сторона равностороннего треугольника равна 2,5 см; диаметр круга 2,5 см; большой диаметр овала 3,5 см, малый—2,5 см. Все фигуры, нарисованные на одной карте, имеют разный цвет. Тридцать вырезанных фигур —каждая из пяти форм представлена в шести цветах (размеры: квадрат 5X5 см; прямоугольник 5X7 см; сторона равностороннего треугольника 5 см; диаметр круга 5 см; большой диаметр овала 7 см; малый—5 см).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Руководство: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 игре могут участвовать от одного до шести детей. Воспитатель берет на себя роль ведущего (в дальнейшем ее можно передать ребенку). Дети получают карты (от одной до трех — в зависимости от количества играющих и их опыта). Ведущий держит коробку с фигурами так, чтобы их не видели играющие.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1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Ведущий достает из коробки по одной фигуре и спрашивает: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«У кого такая?» Если ребенок, у которого есть фигура той же формы и цвета, обнаружил это, он получает ее и закрывает соответствующую фигуру на своей карте. Если никто не попросил фигуру, она откладывается в сторону. Выигрывает тот, кто первый закроет все фигуры на своих картах.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b/>
          <w:bCs/>
          <w:color w:val="000000"/>
          <w:sz w:val="28"/>
          <w:szCs w:val="28"/>
        </w:rPr>
        <w:t>Вариант 2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 xml:space="preserve">Ведущий незаметно берет из коробки фигуру и называет ее цвет и форму, </w:t>
      </w:r>
      <w:proofErr w:type="gramStart"/>
      <w:r w:rsidRPr="00213AE1">
        <w:rPr>
          <w:color w:val="000000"/>
          <w:sz w:val="28"/>
          <w:szCs w:val="28"/>
        </w:rPr>
        <w:t>например</w:t>
      </w:r>
      <w:proofErr w:type="gramEnd"/>
      <w:r w:rsidRPr="00213AE1">
        <w:rPr>
          <w:color w:val="000000"/>
          <w:sz w:val="28"/>
          <w:szCs w:val="28"/>
        </w:rPr>
        <w:t>: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«У кого красный квадрат?» Ребенок, у которого есть эта фигура, отзывается и получает ее. Выигрывает тот, кто первым закроет фигуры.</w:t>
      </w:r>
    </w:p>
    <w:p w:rsidR="00213AE1" w:rsidRPr="00213AE1" w:rsidRDefault="00213AE1" w:rsidP="00213A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13AE1">
        <w:rPr>
          <w:color w:val="000000"/>
          <w:sz w:val="28"/>
          <w:szCs w:val="28"/>
        </w:rPr>
        <w:t>19</w:t>
      </w:r>
    </w:p>
    <w:p w:rsidR="005101C2" w:rsidRPr="00213AE1" w:rsidRDefault="005101C2" w:rsidP="00213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01C2" w:rsidRPr="00213AE1" w:rsidSect="00213A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2"/>
    <w:rsid w:val="00213AE1"/>
    <w:rsid w:val="005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DEE3-F8F9-425F-BD07-480D1D0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3375</Words>
  <Characters>19244</Characters>
  <Application>Microsoft Office Word</Application>
  <DocSecurity>0</DocSecurity>
  <Lines>160</Lines>
  <Paragraphs>45</Paragraphs>
  <ScaleCrop>false</ScaleCrop>
  <Company>DEXP</Company>
  <LinksUpToDate>false</LinksUpToDate>
  <CharactersWithSpaces>22574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2019-09-20T06:05:00Z</dcterms:created>
  <dcterms:modified xsi:type="dcterms:W3CDTF">2019-09-20T06:08:00Z</dcterms:modified>
</cp:coreProperties>
</file>